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D5F8" w14:textId="77777777" w:rsidR="005A5E58" w:rsidRDefault="005A5E58" w:rsidP="0024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64" w:right="-864"/>
        <w:jc w:val="center"/>
        <w:rPr>
          <w:b/>
          <w:sz w:val="28"/>
          <w:szCs w:val="28"/>
          <w:lang w:eastAsia="ja-JP"/>
        </w:rPr>
      </w:pPr>
    </w:p>
    <w:p w14:paraId="51E973AE" w14:textId="4F5E4D71" w:rsidR="0024575C" w:rsidRDefault="0024575C" w:rsidP="0024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64" w:right="-864"/>
        <w:jc w:val="center"/>
        <w:rPr>
          <w:b/>
          <w:sz w:val="28"/>
          <w:szCs w:val="28"/>
          <w:lang w:eastAsia="ja-JP"/>
        </w:rPr>
      </w:pPr>
      <w:r>
        <w:rPr>
          <w:b/>
          <w:sz w:val="28"/>
          <w:szCs w:val="28"/>
          <w:lang w:eastAsia="ja-JP"/>
        </w:rPr>
        <w:t xml:space="preserve">ENYYSA </w:t>
      </w:r>
      <w:r w:rsidR="00456F67" w:rsidRPr="0024575C">
        <w:rPr>
          <w:b/>
          <w:sz w:val="28"/>
          <w:szCs w:val="28"/>
          <w:lang w:eastAsia="ja-JP"/>
        </w:rPr>
        <w:t>STATE CUP</w:t>
      </w:r>
      <w:r>
        <w:rPr>
          <w:b/>
          <w:sz w:val="28"/>
          <w:szCs w:val="28"/>
          <w:lang w:eastAsia="ja-JP"/>
        </w:rPr>
        <w:t>/CHALLENGE CUP</w:t>
      </w:r>
      <w:r w:rsidR="00456F67" w:rsidRPr="0024575C">
        <w:rPr>
          <w:b/>
          <w:sz w:val="28"/>
          <w:szCs w:val="28"/>
          <w:lang w:eastAsia="ja-JP"/>
        </w:rPr>
        <w:t xml:space="preserve"> COMPETITION </w:t>
      </w:r>
    </w:p>
    <w:p w14:paraId="0407C79C" w14:textId="77777777" w:rsidR="00456F67" w:rsidRPr="0024575C" w:rsidRDefault="00456F67" w:rsidP="0024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64" w:right="-864"/>
        <w:jc w:val="center"/>
        <w:rPr>
          <w:b/>
          <w:sz w:val="28"/>
          <w:szCs w:val="28"/>
          <w:lang w:eastAsia="ja-JP"/>
        </w:rPr>
      </w:pPr>
      <w:r w:rsidRPr="0024575C">
        <w:rPr>
          <w:b/>
          <w:sz w:val="28"/>
          <w:szCs w:val="28"/>
          <w:lang w:eastAsia="ja-JP"/>
        </w:rPr>
        <w:t>REFEREE ASSIGNMENT</w:t>
      </w:r>
      <w:r w:rsidR="00B12727">
        <w:rPr>
          <w:b/>
          <w:sz w:val="28"/>
          <w:szCs w:val="28"/>
          <w:lang w:eastAsia="ja-JP"/>
        </w:rPr>
        <w:t>/INFORMATION</w:t>
      </w:r>
    </w:p>
    <w:p w14:paraId="398166A4" w14:textId="77777777" w:rsidR="00B12727" w:rsidRDefault="00B12727" w:rsidP="00B12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rPr>
          <w:b/>
          <w:sz w:val="22"/>
          <w:szCs w:val="22"/>
          <w:lang w:eastAsia="ja-JP"/>
        </w:rPr>
      </w:pPr>
    </w:p>
    <w:p w14:paraId="344B798C" w14:textId="77777777" w:rsidR="00B12727" w:rsidRDefault="00B12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64" w:right="-864"/>
        <w:jc w:val="center"/>
        <w:rPr>
          <w:b/>
          <w:sz w:val="22"/>
          <w:szCs w:val="22"/>
          <w:lang w:eastAsia="ja-JP"/>
        </w:rPr>
      </w:pPr>
      <w:r>
        <w:rPr>
          <w:b/>
          <w:sz w:val="22"/>
          <w:szCs w:val="22"/>
          <w:lang w:eastAsia="ja-JP"/>
        </w:rPr>
        <w:t>THESE ARE SINGLE ELIMINATION TOURNAMENTS AND CANNOT END IN A TIE</w:t>
      </w:r>
    </w:p>
    <w:p w14:paraId="4E82ACC7" w14:textId="77777777" w:rsidR="00B12727" w:rsidRPr="00D817F2" w:rsidRDefault="00B12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64" w:right="-864"/>
        <w:jc w:val="center"/>
        <w:rPr>
          <w:sz w:val="22"/>
          <w:szCs w:val="22"/>
          <w:lang w:eastAsia="ja-JP"/>
        </w:rPr>
      </w:pPr>
    </w:p>
    <w:p w14:paraId="062B1B9F" w14:textId="77777777" w:rsidR="00456F67" w:rsidRPr="00D817F2" w:rsidRDefault="00456F67" w:rsidP="00EB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rPr>
          <w:sz w:val="22"/>
          <w:szCs w:val="22"/>
          <w:lang w:eastAsia="ja-JP"/>
        </w:rPr>
      </w:pPr>
      <w:r w:rsidRPr="00D817F2">
        <w:rPr>
          <w:b/>
          <w:sz w:val="22"/>
          <w:szCs w:val="22"/>
          <w:u w:val="single"/>
          <w:lang w:eastAsia="ja-JP"/>
        </w:rPr>
        <w:t>ASSIGNMENTS</w:t>
      </w:r>
    </w:p>
    <w:p w14:paraId="3ECF679F" w14:textId="77777777" w:rsidR="00456F67" w:rsidRPr="00D817F2" w:rsidRDefault="00456F67" w:rsidP="00EB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rPr>
          <w:sz w:val="22"/>
          <w:szCs w:val="22"/>
          <w:lang w:eastAsia="ja-JP"/>
        </w:rPr>
      </w:pPr>
      <w:r w:rsidRPr="00D817F2">
        <w:rPr>
          <w:sz w:val="22"/>
          <w:szCs w:val="22"/>
          <w:lang w:eastAsia="ja-JP"/>
        </w:rPr>
        <w:t xml:space="preserve">Referees shall accept </w:t>
      </w:r>
      <w:r w:rsidRPr="00D817F2">
        <w:rPr>
          <w:b/>
          <w:sz w:val="22"/>
          <w:szCs w:val="22"/>
          <w:lang w:eastAsia="ja-JP"/>
        </w:rPr>
        <w:t>ASSIGNMENTS</w:t>
      </w:r>
      <w:r w:rsidRPr="00D817F2">
        <w:rPr>
          <w:sz w:val="22"/>
          <w:szCs w:val="22"/>
          <w:lang w:eastAsia="ja-JP"/>
        </w:rPr>
        <w:t xml:space="preserve"> to officiate at games only from the Referee Assign</w:t>
      </w:r>
      <w:r w:rsidR="00F949D4" w:rsidRPr="00D817F2">
        <w:rPr>
          <w:sz w:val="22"/>
          <w:szCs w:val="22"/>
          <w:lang w:eastAsia="ja-JP"/>
        </w:rPr>
        <w:t>or or</w:t>
      </w:r>
      <w:r w:rsidRPr="00D817F2">
        <w:rPr>
          <w:sz w:val="22"/>
          <w:szCs w:val="22"/>
          <w:lang w:eastAsia="ja-JP"/>
        </w:rPr>
        <w:t xml:space="preserve"> </w:t>
      </w:r>
      <w:r w:rsidR="00F949D4" w:rsidRPr="00D817F2">
        <w:rPr>
          <w:sz w:val="22"/>
          <w:szCs w:val="22"/>
          <w:lang w:eastAsia="ja-JP"/>
        </w:rPr>
        <w:t>Designee</w:t>
      </w:r>
      <w:r w:rsidRPr="00D817F2">
        <w:rPr>
          <w:sz w:val="22"/>
          <w:szCs w:val="22"/>
          <w:lang w:eastAsia="ja-JP"/>
        </w:rPr>
        <w:t xml:space="preserve">.  Referees shall accept </w:t>
      </w:r>
      <w:r w:rsidRPr="00D817F2">
        <w:rPr>
          <w:b/>
          <w:sz w:val="22"/>
          <w:szCs w:val="22"/>
          <w:lang w:eastAsia="ja-JP"/>
        </w:rPr>
        <w:t>GAME CANCELLATIONS</w:t>
      </w:r>
      <w:r w:rsidRPr="00D817F2">
        <w:rPr>
          <w:sz w:val="22"/>
          <w:szCs w:val="22"/>
          <w:lang w:eastAsia="ja-JP"/>
        </w:rPr>
        <w:t xml:space="preserve"> only from Referee Assign</w:t>
      </w:r>
      <w:r w:rsidR="00F949D4" w:rsidRPr="00D817F2">
        <w:rPr>
          <w:sz w:val="22"/>
          <w:szCs w:val="22"/>
          <w:lang w:eastAsia="ja-JP"/>
        </w:rPr>
        <w:t>or or Designee</w:t>
      </w:r>
      <w:r w:rsidRPr="00D817F2">
        <w:rPr>
          <w:sz w:val="22"/>
          <w:szCs w:val="22"/>
          <w:lang w:eastAsia="ja-JP"/>
        </w:rPr>
        <w:t xml:space="preserve"> or Age Group Commissioners </w:t>
      </w:r>
      <w:r w:rsidRPr="00D817F2">
        <w:rPr>
          <w:b/>
          <w:sz w:val="22"/>
          <w:szCs w:val="22"/>
          <w:lang w:eastAsia="ja-JP"/>
        </w:rPr>
        <w:t>(no cancellations are to be accepted from any coach).</w:t>
      </w:r>
    </w:p>
    <w:p w14:paraId="35C715D4" w14:textId="77777777" w:rsidR="00456F67" w:rsidRPr="00D817F2" w:rsidRDefault="00456F67" w:rsidP="00EB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rPr>
          <w:sz w:val="22"/>
          <w:szCs w:val="22"/>
          <w:lang w:eastAsia="ja-JP"/>
        </w:rPr>
      </w:pPr>
    </w:p>
    <w:p w14:paraId="319D4267" w14:textId="77777777" w:rsidR="00456F67" w:rsidRPr="00D817F2" w:rsidRDefault="00456F67" w:rsidP="00EB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rPr>
          <w:sz w:val="22"/>
          <w:szCs w:val="22"/>
          <w:lang w:eastAsia="ja-JP"/>
        </w:rPr>
      </w:pPr>
      <w:r w:rsidRPr="00D817F2">
        <w:rPr>
          <w:b/>
          <w:sz w:val="22"/>
          <w:szCs w:val="22"/>
          <w:u w:val="single"/>
          <w:lang w:eastAsia="ja-JP"/>
        </w:rPr>
        <w:t>PRE-GAME DUTIES</w:t>
      </w:r>
    </w:p>
    <w:p w14:paraId="790941D5" w14:textId="77777777" w:rsidR="00456F67" w:rsidRPr="00D817F2" w:rsidRDefault="00456F67" w:rsidP="00EB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rPr>
          <w:sz w:val="22"/>
          <w:szCs w:val="22"/>
          <w:lang w:eastAsia="ja-JP"/>
        </w:rPr>
      </w:pPr>
      <w:r w:rsidRPr="00D817F2">
        <w:rPr>
          <w:sz w:val="22"/>
          <w:szCs w:val="22"/>
          <w:lang w:eastAsia="ja-JP"/>
        </w:rPr>
        <w:t xml:space="preserve">Referees are to </w:t>
      </w:r>
      <w:r w:rsidRPr="00D817F2">
        <w:rPr>
          <w:b/>
          <w:sz w:val="22"/>
          <w:szCs w:val="22"/>
          <w:u w:val="single"/>
          <w:lang w:eastAsia="ja-JP"/>
        </w:rPr>
        <w:t xml:space="preserve">collect their fee </w:t>
      </w:r>
      <w:r w:rsidR="00753318" w:rsidRPr="00D817F2">
        <w:rPr>
          <w:b/>
          <w:sz w:val="22"/>
          <w:szCs w:val="22"/>
          <w:u w:val="single"/>
          <w:lang w:eastAsia="ja-JP"/>
        </w:rPr>
        <w:t xml:space="preserve">prior </w:t>
      </w:r>
      <w:r w:rsidR="00753318" w:rsidRPr="00D817F2">
        <w:rPr>
          <w:sz w:val="22"/>
          <w:szCs w:val="22"/>
          <w:lang w:eastAsia="ja-JP"/>
        </w:rPr>
        <w:t>to</w:t>
      </w:r>
      <w:r w:rsidR="00F949D4" w:rsidRPr="00D817F2">
        <w:rPr>
          <w:sz w:val="22"/>
          <w:szCs w:val="22"/>
          <w:lang w:eastAsia="ja-JP"/>
        </w:rPr>
        <w:t xml:space="preserve"> commencement of</w:t>
      </w:r>
      <w:r w:rsidRPr="00D817F2">
        <w:rPr>
          <w:sz w:val="22"/>
          <w:szCs w:val="22"/>
          <w:lang w:eastAsia="ja-JP"/>
        </w:rPr>
        <w:t xml:space="preserve"> the game </w:t>
      </w:r>
    </w:p>
    <w:p w14:paraId="732F6F1A" w14:textId="77777777" w:rsidR="002D48C8" w:rsidRPr="00D817F2" w:rsidRDefault="002D48C8" w:rsidP="002D4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64" w:right="-864"/>
        <w:rPr>
          <w:sz w:val="22"/>
          <w:szCs w:val="22"/>
          <w:lang w:eastAsia="ja-JP"/>
        </w:rPr>
      </w:pPr>
    </w:p>
    <w:p w14:paraId="7DC639D8" w14:textId="77777777" w:rsidR="002D48C8" w:rsidRDefault="002D48C8" w:rsidP="002D48C8">
      <w:pPr>
        <w:pStyle w:val="MSGENFONTSTYLENAMETEMPLATEROLEMSGENFONTSTYLENAMEBYROLETEXT1"/>
        <w:shd w:val="clear" w:color="auto" w:fill="auto"/>
        <w:tabs>
          <w:tab w:val="left" w:pos="2175"/>
        </w:tabs>
        <w:spacing w:after="80" w:line="200" w:lineRule="exact"/>
        <w:ind w:left="1460" w:firstLine="0"/>
        <w:jc w:val="both"/>
        <w:rPr>
          <w:rStyle w:val="MSGENFONTSTYLENAMETEMPLATEROLEMSGENFONTSTYLENAMEBYROLETEXT"/>
          <w:b/>
          <w:bCs/>
          <w:color w:val="000000"/>
          <w:sz w:val="22"/>
          <w:szCs w:val="22"/>
        </w:rPr>
      </w:pPr>
      <w:r w:rsidRPr="00EB2EB7">
        <w:rPr>
          <w:rStyle w:val="MSGENFONTSTYLENAMETEMPLATEROLEMSGENFONTSTYLENAMEBYROLETEXT"/>
          <w:b/>
          <w:bCs/>
          <w:color w:val="000000"/>
          <w:sz w:val="22"/>
          <w:szCs w:val="22"/>
        </w:rPr>
        <w:t>Cup Referee Fees</w:t>
      </w:r>
      <w:r w:rsidR="003F79A6">
        <w:rPr>
          <w:rStyle w:val="MSGENFONTSTYLENAMETEMPLATEROLEMSGENFONTSTYLENAMEBYROLETEXT"/>
          <w:b/>
          <w:bCs/>
          <w:color w:val="000000"/>
          <w:sz w:val="22"/>
          <w:szCs w:val="22"/>
        </w:rPr>
        <w:t>:</w:t>
      </w:r>
    </w:p>
    <w:p w14:paraId="38A607FC" w14:textId="77777777" w:rsidR="003F79A6" w:rsidRPr="00EB2EB7" w:rsidRDefault="003F79A6" w:rsidP="002D48C8">
      <w:pPr>
        <w:pStyle w:val="MSGENFONTSTYLENAMETEMPLATEROLEMSGENFONTSTYLENAMEBYROLETEXT1"/>
        <w:shd w:val="clear" w:color="auto" w:fill="auto"/>
        <w:tabs>
          <w:tab w:val="left" w:pos="2175"/>
        </w:tabs>
        <w:spacing w:after="80" w:line="200" w:lineRule="exact"/>
        <w:ind w:left="1460" w:firstLine="0"/>
        <w:jc w:val="both"/>
        <w:rPr>
          <w:b/>
          <w:bCs/>
          <w:sz w:val="22"/>
          <w:szCs w:val="22"/>
        </w:rPr>
      </w:pPr>
    </w:p>
    <w:tbl>
      <w:tblPr>
        <w:tblW w:w="0" w:type="auto"/>
        <w:tblLayout w:type="fixed"/>
        <w:tblCellMar>
          <w:left w:w="0" w:type="dxa"/>
          <w:right w:w="0" w:type="dxa"/>
        </w:tblCellMar>
        <w:tblLook w:val="0000" w:firstRow="0" w:lastRow="0" w:firstColumn="0" w:lastColumn="0" w:noHBand="0" w:noVBand="0"/>
      </w:tblPr>
      <w:tblGrid>
        <w:gridCol w:w="2328"/>
        <w:gridCol w:w="1661"/>
        <w:gridCol w:w="1675"/>
      </w:tblGrid>
      <w:tr w:rsidR="005F29C6" w14:paraId="169DA4C3" w14:textId="77777777" w:rsidTr="005F29C6">
        <w:tblPrEx>
          <w:tblCellMar>
            <w:top w:w="0" w:type="dxa"/>
            <w:left w:w="0" w:type="dxa"/>
            <w:bottom w:w="0" w:type="dxa"/>
            <w:right w:w="0" w:type="dxa"/>
          </w:tblCellMar>
        </w:tblPrEx>
        <w:trPr>
          <w:trHeight w:hRule="exact" w:val="682"/>
        </w:trPr>
        <w:tc>
          <w:tcPr>
            <w:tcW w:w="2328" w:type="dxa"/>
            <w:tcBorders>
              <w:top w:val="single" w:sz="4" w:space="0" w:color="auto"/>
              <w:left w:val="single" w:sz="4" w:space="0" w:color="auto"/>
              <w:bottom w:val="nil"/>
              <w:right w:val="nil"/>
            </w:tcBorders>
            <w:shd w:val="clear" w:color="auto" w:fill="FFFFFF"/>
            <w:vAlign w:val="center"/>
          </w:tcPr>
          <w:p w14:paraId="548D1368" w14:textId="77777777" w:rsidR="005F29C6" w:rsidRDefault="005F29C6" w:rsidP="005F29C6">
            <w:pPr>
              <w:pStyle w:val="MSGENFONTSTYLENAMETEMPLATEROLENUMBERMSGENFONTSTYLENAMEBYROLETEXT31"/>
              <w:shd w:val="clear" w:color="auto" w:fill="auto"/>
              <w:spacing w:line="200" w:lineRule="exact"/>
              <w:jc w:val="center"/>
            </w:pPr>
            <w:r>
              <w:rPr>
                <w:rStyle w:val="MSGENFONTSTYLENAMETEMPLATEROLENUMBERMSGENFONTSTYLENAMEBYROLETEXT3"/>
                <w:b/>
                <w:bCs/>
                <w:color w:val="000000"/>
              </w:rPr>
              <w:t>Age</w:t>
            </w:r>
          </w:p>
        </w:tc>
        <w:tc>
          <w:tcPr>
            <w:tcW w:w="1661" w:type="dxa"/>
            <w:tcBorders>
              <w:top w:val="single" w:sz="4" w:space="0" w:color="auto"/>
              <w:left w:val="single" w:sz="4" w:space="0" w:color="auto"/>
              <w:bottom w:val="nil"/>
              <w:right w:val="nil"/>
            </w:tcBorders>
            <w:shd w:val="clear" w:color="auto" w:fill="FFFFFF"/>
            <w:vAlign w:val="center"/>
          </w:tcPr>
          <w:p w14:paraId="432E53D9" w14:textId="77777777" w:rsidR="005F29C6" w:rsidRDefault="005F29C6" w:rsidP="005F29C6">
            <w:pPr>
              <w:pStyle w:val="MSGENFONTSTYLENAMETEMPLATEROLENUMBERMSGENFONTSTYLENAMEBYROLETEXT31"/>
              <w:shd w:val="clear" w:color="auto" w:fill="auto"/>
              <w:spacing w:line="200" w:lineRule="exact"/>
              <w:jc w:val="center"/>
            </w:pPr>
            <w:r>
              <w:rPr>
                <w:rStyle w:val="MSGENFONTSTYLENAMETEMPLATEROLENUMBERMSGENFONTSTYLENAMEBYROLETEXT3"/>
                <w:b/>
                <w:bCs/>
                <w:color w:val="000000"/>
              </w:rPr>
              <w:t>Referee</w:t>
            </w:r>
          </w:p>
        </w:tc>
        <w:tc>
          <w:tcPr>
            <w:tcW w:w="1675" w:type="dxa"/>
            <w:tcBorders>
              <w:top w:val="single" w:sz="4" w:space="0" w:color="auto"/>
              <w:left w:val="single" w:sz="4" w:space="0" w:color="auto"/>
              <w:bottom w:val="nil"/>
              <w:right w:val="single" w:sz="4" w:space="0" w:color="auto"/>
            </w:tcBorders>
            <w:shd w:val="clear" w:color="auto" w:fill="FFFFFF"/>
            <w:vAlign w:val="bottom"/>
          </w:tcPr>
          <w:p w14:paraId="63538837" w14:textId="77777777" w:rsidR="005F29C6" w:rsidRDefault="005F29C6" w:rsidP="005F29C6">
            <w:pPr>
              <w:pStyle w:val="MSGENFONTSTYLENAMETEMPLATEROLENUMBERMSGENFONTSTYLENAMEBYROLETEXT31"/>
              <w:shd w:val="clear" w:color="auto" w:fill="auto"/>
              <w:spacing w:line="254" w:lineRule="exact"/>
              <w:jc w:val="center"/>
            </w:pPr>
            <w:r>
              <w:rPr>
                <w:rStyle w:val="MSGENFONTSTYLENAMETEMPLATEROLENUMBERMSGENFONTSTYLENAMEBYROLETEXT3"/>
                <w:b/>
                <w:bCs/>
                <w:color w:val="000000"/>
              </w:rPr>
              <w:t>Asst. Referee (Each)</w:t>
            </w:r>
          </w:p>
        </w:tc>
      </w:tr>
      <w:tr w:rsidR="003F79A6" w14:paraId="4C55E80F" w14:textId="77777777" w:rsidTr="005F29C6">
        <w:tblPrEx>
          <w:tblCellMar>
            <w:top w:w="0" w:type="dxa"/>
            <w:left w:w="0" w:type="dxa"/>
            <w:bottom w:w="0" w:type="dxa"/>
            <w:right w:w="0" w:type="dxa"/>
          </w:tblCellMar>
        </w:tblPrEx>
        <w:trPr>
          <w:trHeight w:hRule="exact" w:val="312"/>
        </w:trPr>
        <w:tc>
          <w:tcPr>
            <w:tcW w:w="2328" w:type="dxa"/>
            <w:tcBorders>
              <w:top w:val="single" w:sz="4" w:space="0" w:color="auto"/>
              <w:left w:val="single" w:sz="4" w:space="0" w:color="auto"/>
              <w:bottom w:val="nil"/>
              <w:right w:val="nil"/>
            </w:tcBorders>
            <w:shd w:val="clear" w:color="auto" w:fill="FFFFFF"/>
            <w:vAlign w:val="bottom"/>
          </w:tcPr>
          <w:p w14:paraId="38C68D34" w14:textId="77777777" w:rsidR="003F79A6" w:rsidRDefault="003F79A6" w:rsidP="005F29C6">
            <w:pPr>
              <w:pStyle w:val="MSGENFONTSTYLENAMETEMPLATEROLEMSGENFONTSTYLENAMEBYROLETEXT1"/>
              <w:shd w:val="clear" w:color="auto" w:fill="auto"/>
              <w:spacing w:line="200" w:lineRule="exact"/>
              <w:ind w:firstLine="0"/>
              <w:jc w:val="center"/>
              <w:rPr>
                <w:rStyle w:val="MSGENFONTSTYLENAMETEMPLATEROLEMSGENFONTSTYLENAMEBYROLETEXT"/>
                <w:color w:val="000000"/>
              </w:rPr>
            </w:pPr>
            <w:r>
              <w:rPr>
                <w:rStyle w:val="MSGENFONTSTYLENAMETEMPLATEROLEMSGENFONTSTYLENAMEBYROLETEXT"/>
                <w:color w:val="000000"/>
              </w:rPr>
              <w:t>U17, U18, &amp;U19</w:t>
            </w:r>
          </w:p>
        </w:tc>
        <w:tc>
          <w:tcPr>
            <w:tcW w:w="1661" w:type="dxa"/>
            <w:tcBorders>
              <w:top w:val="single" w:sz="4" w:space="0" w:color="auto"/>
              <w:left w:val="single" w:sz="4" w:space="0" w:color="auto"/>
              <w:bottom w:val="nil"/>
              <w:right w:val="nil"/>
            </w:tcBorders>
            <w:shd w:val="clear" w:color="auto" w:fill="FFFFFF"/>
            <w:vAlign w:val="bottom"/>
          </w:tcPr>
          <w:p w14:paraId="3423DEDB" w14:textId="77777777" w:rsidR="003F79A6" w:rsidRDefault="003F79A6" w:rsidP="005F29C6">
            <w:pPr>
              <w:pStyle w:val="MSGENFONTSTYLENAMETEMPLATEROLEMSGENFONTSTYLENAMEBYROLETEXT1"/>
              <w:shd w:val="clear" w:color="auto" w:fill="auto"/>
              <w:spacing w:line="200" w:lineRule="exact"/>
              <w:ind w:firstLine="0"/>
              <w:jc w:val="center"/>
              <w:rPr>
                <w:rStyle w:val="MSGENFONTSTYLENAMETEMPLATEROLEMSGENFONTSTYLENAMEBYROLETEXT"/>
                <w:color w:val="000000"/>
              </w:rPr>
            </w:pPr>
            <w:r>
              <w:rPr>
                <w:rStyle w:val="MSGENFONTSTYLENAMETEMPLATEROLEMSGENFONTSTYLENAMEBYROLETEXT"/>
                <w:color w:val="000000"/>
              </w:rPr>
              <w:t>$10</w:t>
            </w:r>
            <w:r w:rsidR="00CD7B43">
              <w:rPr>
                <w:rStyle w:val="MSGENFONTSTYLENAMETEMPLATEROLEMSGENFONTSTYLENAMEBYROLETEXT"/>
                <w:color w:val="000000"/>
              </w:rPr>
              <w:t>5</w:t>
            </w:r>
          </w:p>
        </w:tc>
        <w:tc>
          <w:tcPr>
            <w:tcW w:w="1675" w:type="dxa"/>
            <w:tcBorders>
              <w:top w:val="single" w:sz="4" w:space="0" w:color="auto"/>
              <w:left w:val="single" w:sz="4" w:space="0" w:color="auto"/>
              <w:bottom w:val="nil"/>
              <w:right w:val="single" w:sz="4" w:space="0" w:color="auto"/>
            </w:tcBorders>
            <w:shd w:val="clear" w:color="auto" w:fill="FFFFFF"/>
            <w:vAlign w:val="bottom"/>
          </w:tcPr>
          <w:p w14:paraId="5F293EAA" w14:textId="77777777" w:rsidR="003F79A6" w:rsidRDefault="003F79A6" w:rsidP="005F29C6">
            <w:pPr>
              <w:pStyle w:val="MSGENFONTSTYLENAMETEMPLATEROLEMSGENFONTSTYLENAMEBYROLETEXT1"/>
              <w:shd w:val="clear" w:color="auto" w:fill="auto"/>
              <w:spacing w:line="200" w:lineRule="exact"/>
              <w:ind w:firstLine="0"/>
              <w:jc w:val="center"/>
              <w:rPr>
                <w:rStyle w:val="MSGENFONTSTYLENAMETEMPLATEROLEMSGENFONTSTYLENAMEBYROLETEXT"/>
                <w:color w:val="000000"/>
              </w:rPr>
            </w:pPr>
            <w:r>
              <w:rPr>
                <w:rStyle w:val="MSGENFONTSTYLENAMETEMPLATEROLEMSGENFONTSTYLENAMEBYROLETEXT"/>
                <w:color w:val="000000"/>
              </w:rPr>
              <w:t>$60</w:t>
            </w:r>
          </w:p>
        </w:tc>
      </w:tr>
      <w:tr w:rsidR="005F29C6" w14:paraId="53D9E1D3" w14:textId="77777777" w:rsidTr="005F29C6">
        <w:tblPrEx>
          <w:tblCellMar>
            <w:top w:w="0" w:type="dxa"/>
            <w:left w:w="0" w:type="dxa"/>
            <w:bottom w:w="0" w:type="dxa"/>
            <w:right w:w="0" w:type="dxa"/>
          </w:tblCellMar>
        </w:tblPrEx>
        <w:trPr>
          <w:trHeight w:hRule="exact" w:val="312"/>
        </w:trPr>
        <w:tc>
          <w:tcPr>
            <w:tcW w:w="2328" w:type="dxa"/>
            <w:tcBorders>
              <w:top w:val="single" w:sz="4" w:space="0" w:color="auto"/>
              <w:left w:val="single" w:sz="4" w:space="0" w:color="auto"/>
              <w:bottom w:val="nil"/>
              <w:right w:val="nil"/>
            </w:tcBorders>
            <w:shd w:val="clear" w:color="auto" w:fill="FFFFFF"/>
            <w:vAlign w:val="bottom"/>
          </w:tcPr>
          <w:p w14:paraId="16B45B4C"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U15 &amp; U16</w:t>
            </w:r>
          </w:p>
        </w:tc>
        <w:tc>
          <w:tcPr>
            <w:tcW w:w="1661" w:type="dxa"/>
            <w:tcBorders>
              <w:top w:val="single" w:sz="4" w:space="0" w:color="auto"/>
              <w:left w:val="single" w:sz="4" w:space="0" w:color="auto"/>
              <w:bottom w:val="nil"/>
              <w:right w:val="nil"/>
            </w:tcBorders>
            <w:shd w:val="clear" w:color="auto" w:fill="FFFFFF"/>
            <w:vAlign w:val="bottom"/>
          </w:tcPr>
          <w:p w14:paraId="201F2FE7"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w:t>
            </w:r>
            <w:r w:rsidR="00CD7B43">
              <w:rPr>
                <w:rStyle w:val="MSGENFONTSTYLENAMETEMPLATEROLEMSGENFONTSTYLENAMEBYROLETEXT"/>
                <w:color w:val="000000"/>
              </w:rPr>
              <w:t>100</w:t>
            </w:r>
          </w:p>
        </w:tc>
        <w:tc>
          <w:tcPr>
            <w:tcW w:w="1675" w:type="dxa"/>
            <w:tcBorders>
              <w:top w:val="single" w:sz="4" w:space="0" w:color="auto"/>
              <w:left w:val="single" w:sz="4" w:space="0" w:color="auto"/>
              <w:bottom w:val="nil"/>
              <w:right w:val="single" w:sz="4" w:space="0" w:color="auto"/>
            </w:tcBorders>
            <w:shd w:val="clear" w:color="auto" w:fill="FFFFFF"/>
            <w:vAlign w:val="bottom"/>
          </w:tcPr>
          <w:p w14:paraId="677D7AB8"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$50</w:t>
            </w:r>
          </w:p>
        </w:tc>
      </w:tr>
      <w:tr w:rsidR="005F29C6" w14:paraId="6ADBF4A0" w14:textId="77777777" w:rsidTr="005F29C6">
        <w:tblPrEx>
          <w:tblCellMar>
            <w:top w:w="0" w:type="dxa"/>
            <w:left w:w="0" w:type="dxa"/>
            <w:bottom w:w="0" w:type="dxa"/>
            <w:right w:w="0" w:type="dxa"/>
          </w:tblCellMar>
        </w:tblPrEx>
        <w:trPr>
          <w:trHeight w:hRule="exact" w:val="317"/>
        </w:trPr>
        <w:tc>
          <w:tcPr>
            <w:tcW w:w="2328" w:type="dxa"/>
            <w:tcBorders>
              <w:top w:val="single" w:sz="4" w:space="0" w:color="auto"/>
              <w:left w:val="single" w:sz="4" w:space="0" w:color="auto"/>
              <w:bottom w:val="nil"/>
              <w:right w:val="nil"/>
            </w:tcBorders>
            <w:shd w:val="clear" w:color="auto" w:fill="FFFFFF"/>
            <w:vAlign w:val="bottom"/>
          </w:tcPr>
          <w:p w14:paraId="68B93497"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U13 &amp; U14</w:t>
            </w:r>
          </w:p>
        </w:tc>
        <w:tc>
          <w:tcPr>
            <w:tcW w:w="1661" w:type="dxa"/>
            <w:tcBorders>
              <w:top w:val="single" w:sz="4" w:space="0" w:color="auto"/>
              <w:left w:val="single" w:sz="4" w:space="0" w:color="auto"/>
              <w:bottom w:val="nil"/>
              <w:right w:val="nil"/>
            </w:tcBorders>
            <w:shd w:val="clear" w:color="auto" w:fill="FFFFFF"/>
            <w:vAlign w:val="bottom"/>
          </w:tcPr>
          <w:p w14:paraId="24237600"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$8</w:t>
            </w:r>
            <w:r w:rsidR="00CD7B43">
              <w:rPr>
                <w:rStyle w:val="MSGENFONTSTYLENAMETEMPLATEROLEMSGENFONTSTYLENAMEBYROLETEXT"/>
                <w:color w:val="000000"/>
              </w:rPr>
              <w:t>5</w:t>
            </w:r>
          </w:p>
        </w:tc>
        <w:tc>
          <w:tcPr>
            <w:tcW w:w="1675" w:type="dxa"/>
            <w:tcBorders>
              <w:top w:val="single" w:sz="4" w:space="0" w:color="auto"/>
              <w:left w:val="single" w:sz="4" w:space="0" w:color="auto"/>
              <w:bottom w:val="nil"/>
              <w:right w:val="single" w:sz="4" w:space="0" w:color="auto"/>
            </w:tcBorders>
            <w:shd w:val="clear" w:color="auto" w:fill="FFFFFF"/>
            <w:vAlign w:val="bottom"/>
          </w:tcPr>
          <w:p w14:paraId="7F729C1D"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$45</w:t>
            </w:r>
          </w:p>
        </w:tc>
      </w:tr>
      <w:tr w:rsidR="005F29C6" w14:paraId="6F2DC18D" w14:textId="77777777" w:rsidTr="005F29C6">
        <w:tblPrEx>
          <w:tblCellMar>
            <w:top w:w="0" w:type="dxa"/>
            <w:left w:w="0" w:type="dxa"/>
            <w:bottom w:w="0" w:type="dxa"/>
            <w:right w:w="0" w:type="dxa"/>
          </w:tblCellMar>
        </w:tblPrEx>
        <w:trPr>
          <w:trHeight w:hRule="exact" w:val="317"/>
        </w:trPr>
        <w:tc>
          <w:tcPr>
            <w:tcW w:w="2328" w:type="dxa"/>
            <w:tcBorders>
              <w:top w:val="single" w:sz="4" w:space="0" w:color="auto"/>
              <w:left w:val="single" w:sz="4" w:space="0" w:color="auto"/>
              <w:bottom w:val="nil"/>
              <w:right w:val="nil"/>
            </w:tcBorders>
            <w:shd w:val="clear" w:color="auto" w:fill="FFFFFF"/>
            <w:vAlign w:val="bottom"/>
          </w:tcPr>
          <w:p w14:paraId="13449424"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U11 &amp; U12</w:t>
            </w:r>
          </w:p>
        </w:tc>
        <w:tc>
          <w:tcPr>
            <w:tcW w:w="1661" w:type="dxa"/>
            <w:tcBorders>
              <w:top w:val="single" w:sz="4" w:space="0" w:color="auto"/>
              <w:left w:val="single" w:sz="4" w:space="0" w:color="auto"/>
              <w:bottom w:val="nil"/>
              <w:right w:val="nil"/>
            </w:tcBorders>
            <w:shd w:val="clear" w:color="auto" w:fill="FFFFFF"/>
            <w:vAlign w:val="bottom"/>
          </w:tcPr>
          <w:p w14:paraId="48F3DFDA"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$7</w:t>
            </w:r>
            <w:r w:rsidR="00CD7B43">
              <w:rPr>
                <w:rStyle w:val="MSGENFONTSTYLENAMETEMPLATEROLEMSGENFONTSTYLENAMEBYROLETEXT"/>
                <w:color w:val="000000"/>
              </w:rPr>
              <w:t>7</w:t>
            </w:r>
          </w:p>
        </w:tc>
        <w:tc>
          <w:tcPr>
            <w:tcW w:w="1675" w:type="dxa"/>
            <w:tcBorders>
              <w:top w:val="single" w:sz="4" w:space="0" w:color="auto"/>
              <w:left w:val="single" w:sz="4" w:space="0" w:color="auto"/>
              <w:bottom w:val="nil"/>
              <w:right w:val="single" w:sz="4" w:space="0" w:color="auto"/>
            </w:tcBorders>
            <w:shd w:val="clear" w:color="auto" w:fill="FFFFFF"/>
            <w:vAlign w:val="bottom"/>
          </w:tcPr>
          <w:p w14:paraId="4EDF7F91"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$40</w:t>
            </w:r>
          </w:p>
        </w:tc>
      </w:tr>
      <w:tr w:rsidR="005F29C6" w14:paraId="542DF8E8" w14:textId="77777777" w:rsidTr="005F29C6">
        <w:tblPrEx>
          <w:tblCellMar>
            <w:top w:w="0" w:type="dxa"/>
            <w:left w:w="0" w:type="dxa"/>
            <w:bottom w:w="0" w:type="dxa"/>
            <w:right w:w="0" w:type="dxa"/>
          </w:tblCellMar>
        </w:tblPrEx>
        <w:trPr>
          <w:trHeight w:hRule="exact" w:val="326"/>
        </w:trPr>
        <w:tc>
          <w:tcPr>
            <w:tcW w:w="2328" w:type="dxa"/>
            <w:tcBorders>
              <w:top w:val="single" w:sz="4" w:space="0" w:color="auto"/>
              <w:left w:val="single" w:sz="4" w:space="0" w:color="auto"/>
              <w:bottom w:val="single" w:sz="4" w:space="0" w:color="auto"/>
              <w:right w:val="nil"/>
            </w:tcBorders>
            <w:shd w:val="clear" w:color="auto" w:fill="FFFFFF"/>
          </w:tcPr>
          <w:p w14:paraId="4967434C"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U10</w:t>
            </w:r>
          </w:p>
        </w:tc>
        <w:tc>
          <w:tcPr>
            <w:tcW w:w="1661" w:type="dxa"/>
            <w:tcBorders>
              <w:top w:val="single" w:sz="4" w:space="0" w:color="auto"/>
              <w:left w:val="single" w:sz="4" w:space="0" w:color="auto"/>
              <w:bottom w:val="single" w:sz="4" w:space="0" w:color="auto"/>
              <w:right w:val="nil"/>
            </w:tcBorders>
            <w:shd w:val="clear" w:color="auto" w:fill="FFFFFF"/>
          </w:tcPr>
          <w:p w14:paraId="198D84DE"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$6</w:t>
            </w:r>
            <w:r w:rsidR="00CD7B43">
              <w:rPr>
                <w:rStyle w:val="MSGENFONTSTYLENAMETEMPLATEROLEMSGENFONTSTYLENAMEBYROLETEXT"/>
                <w:color w:val="000000"/>
              </w:rPr>
              <w:t>5</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652EEC59" w14:textId="77777777" w:rsidR="005F29C6" w:rsidRDefault="005F29C6" w:rsidP="005F29C6">
            <w:pPr>
              <w:pStyle w:val="MSGENFONTSTYLENAMETEMPLATEROLEMSGENFONTSTYLENAMEBYROLETEXT1"/>
              <w:shd w:val="clear" w:color="auto" w:fill="auto"/>
              <w:spacing w:line="200" w:lineRule="exact"/>
              <w:ind w:firstLine="0"/>
              <w:jc w:val="center"/>
            </w:pPr>
            <w:r>
              <w:rPr>
                <w:rStyle w:val="MSGENFONTSTYLENAMETEMPLATEROLEMSGENFONTSTYLENAMEBYROLETEXT"/>
                <w:color w:val="000000"/>
              </w:rPr>
              <w:t>$35</w:t>
            </w:r>
          </w:p>
        </w:tc>
      </w:tr>
    </w:tbl>
    <w:p w14:paraId="02B2CFAD" w14:textId="77777777" w:rsidR="00EB2EB7" w:rsidRDefault="00EB2EB7" w:rsidP="00EB2EB7">
      <w:pPr>
        <w:ind w:right="-864"/>
        <w:jc w:val="both"/>
        <w:rPr>
          <w:sz w:val="22"/>
          <w:szCs w:val="22"/>
          <w:lang w:eastAsia="ja-JP"/>
        </w:rPr>
      </w:pPr>
    </w:p>
    <w:p w14:paraId="20D5C8D6" w14:textId="77777777" w:rsidR="004F1043" w:rsidRPr="004F1043" w:rsidRDefault="00456F67" w:rsidP="004F1043">
      <w:pPr>
        <w:pStyle w:val="ListParagraph"/>
        <w:widowControl/>
        <w:numPr>
          <w:ilvl w:val="0"/>
          <w:numId w:val="7"/>
        </w:numPr>
        <w:shd w:val="clear" w:color="auto" w:fill="FFFFFF"/>
        <w:spacing w:before="100" w:beforeAutospacing="1" w:after="100" w:afterAutospacing="1"/>
        <w:rPr>
          <w:rFonts w:ascii="Helvetica" w:hAnsi="Helvetica" w:cs="Helvetica"/>
          <w:color w:val="6A6C6F"/>
          <w:sz w:val="21"/>
          <w:szCs w:val="21"/>
        </w:rPr>
      </w:pPr>
      <w:r w:rsidRPr="00D817F2">
        <w:rPr>
          <w:sz w:val="22"/>
          <w:szCs w:val="22"/>
          <w:lang w:eastAsia="ja-JP"/>
        </w:rPr>
        <w:t>Referees must arrive at</w:t>
      </w:r>
      <w:r w:rsidR="00F949D4" w:rsidRPr="00D817F2">
        <w:rPr>
          <w:sz w:val="22"/>
          <w:szCs w:val="22"/>
          <w:lang w:eastAsia="ja-JP"/>
        </w:rPr>
        <w:t xml:space="preserve"> the</w:t>
      </w:r>
      <w:r w:rsidRPr="00D817F2">
        <w:rPr>
          <w:sz w:val="22"/>
          <w:szCs w:val="22"/>
          <w:lang w:eastAsia="ja-JP"/>
        </w:rPr>
        <w:t xml:space="preserve"> field of play one-half hour before the kick off time to check eligibility </w:t>
      </w:r>
    </w:p>
    <w:p w14:paraId="44867AEF" w14:textId="77777777" w:rsidR="004F1043" w:rsidRPr="004F1043" w:rsidRDefault="004F1043" w:rsidP="004F1043">
      <w:pPr>
        <w:pStyle w:val="ListParagraph"/>
        <w:widowControl/>
        <w:numPr>
          <w:ilvl w:val="0"/>
          <w:numId w:val="7"/>
        </w:numPr>
        <w:shd w:val="clear" w:color="auto" w:fill="FFFFFF"/>
        <w:spacing w:before="100" w:beforeAutospacing="1" w:after="100" w:afterAutospacing="1"/>
        <w:rPr>
          <w:color w:val="auto"/>
          <w:sz w:val="22"/>
          <w:szCs w:val="22"/>
        </w:rPr>
      </w:pPr>
      <w:r w:rsidRPr="004F1043">
        <w:rPr>
          <w:color w:val="auto"/>
          <w:sz w:val="22"/>
          <w:szCs w:val="22"/>
          <w:lang w:eastAsia="ja-JP"/>
        </w:rPr>
        <w:t xml:space="preserve">Teams have been notified to </w:t>
      </w:r>
      <w:r w:rsidRPr="004F1043">
        <w:rPr>
          <w:color w:val="auto"/>
          <w:sz w:val="22"/>
          <w:szCs w:val="22"/>
        </w:rPr>
        <w:t>Print and bring:</w:t>
      </w:r>
    </w:p>
    <w:p w14:paraId="7626EE59" w14:textId="77777777" w:rsidR="004F1043" w:rsidRPr="004F1043" w:rsidRDefault="004F1043" w:rsidP="004F1043">
      <w:pPr>
        <w:shd w:val="clear" w:color="auto" w:fill="FFFFFF"/>
        <w:spacing w:after="150"/>
        <w:ind w:left="1080" w:hanging="360"/>
        <w:rPr>
          <w:sz w:val="22"/>
          <w:szCs w:val="22"/>
        </w:rPr>
      </w:pPr>
      <w:r w:rsidRPr="004F1043">
        <w:rPr>
          <w:sz w:val="22"/>
          <w:szCs w:val="22"/>
        </w:rPr>
        <w:t>1.       2 copies of the </w:t>
      </w:r>
      <w:r w:rsidRPr="004F1043">
        <w:rPr>
          <w:b/>
          <w:bCs/>
          <w:sz w:val="22"/>
          <w:szCs w:val="22"/>
        </w:rPr>
        <w:t>Match Card (with Photos)</w:t>
      </w:r>
      <w:r w:rsidRPr="004F1043">
        <w:rPr>
          <w:sz w:val="22"/>
          <w:szCs w:val="22"/>
        </w:rPr>
        <w:t> printed from the online registration system within 48hrs of the scheduled game time</w:t>
      </w:r>
    </w:p>
    <w:p w14:paraId="4E92D021" w14:textId="77777777" w:rsidR="004F1043" w:rsidRPr="004F1043" w:rsidRDefault="004F1043" w:rsidP="004F1043">
      <w:pPr>
        <w:shd w:val="clear" w:color="auto" w:fill="FFFFFF"/>
        <w:spacing w:after="150"/>
        <w:ind w:left="1080"/>
        <w:rPr>
          <w:sz w:val="22"/>
          <w:szCs w:val="22"/>
        </w:rPr>
      </w:pPr>
      <w:r w:rsidRPr="004F1043">
        <w:rPr>
          <w:sz w:val="22"/>
          <w:szCs w:val="22"/>
        </w:rPr>
        <w:t>--OR--</w:t>
      </w:r>
    </w:p>
    <w:p w14:paraId="71476F4E" w14:textId="77777777" w:rsidR="00456F67" w:rsidRPr="00D817F2" w:rsidRDefault="004F1043" w:rsidP="004F1043">
      <w:pPr>
        <w:shd w:val="clear" w:color="auto" w:fill="FFFFFF"/>
        <w:spacing w:after="150"/>
        <w:ind w:left="1080" w:hanging="360"/>
        <w:rPr>
          <w:sz w:val="22"/>
          <w:szCs w:val="22"/>
        </w:rPr>
      </w:pPr>
      <w:r w:rsidRPr="004F1043">
        <w:rPr>
          <w:sz w:val="22"/>
          <w:szCs w:val="22"/>
        </w:rPr>
        <w:t>2.       2 copies of the </w:t>
      </w:r>
      <w:r w:rsidRPr="004F1043">
        <w:rPr>
          <w:b/>
          <w:bCs/>
          <w:sz w:val="22"/>
          <w:szCs w:val="22"/>
        </w:rPr>
        <w:t>stamped ENY State / Challenge Cup roster</w:t>
      </w:r>
      <w:r w:rsidRPr="004F1043">
        <w:rPr>
          <w:sz w:val="22"/>
          <w:szCs w:val="22"/>
        </w:rPr>
        <w:t> (received via email) AND 2 copies of the </w:t>
      </w:r>
      <w:r w:rsidRPr="004F1043">
        <w:rPr>
          <w:b/>
          <w:bCs/>
          <w:sz w:val="22"/>
          <w:szCs w:val="22"/>
        </w:rPr>
        <w:t>Match Card (standard)</w:t>
      </w:r>
      <w:r w:rsidRPr="004F1043">
        <w:rPr>
          <w:sz w:val="22"/>
          <w:szCs w:val="22"/>
        </w:rPr>
        <w:t> printed from the registration system within 48hrs of the scheduled game time</w:t>
      </w:r>
    </w:p>
    <w:p w14:paraId="5C860410" w14:textId="77777777" w:rsidR="00456F67" w:rsidRPr="00D817F2" w:rsidRDefault="00456F67" w:rsidP="00EB2EB7">
      <w:pPr>
        <w:ind w:right="-864"/>
        <w:jc w:val="both"/>
        <w:rPr>
          <w:sz w:val="22"/>
          <w:szCs w:val="22"/>
          <w:lang w:eastAsia="ja-JP"/>
        </w:rPr>
      </w:pPr>
    </w:p>
    <w:p w14:paraId="1C56B60D" w14:textId="77777777" w:rsidR="00456F67" w:rsidRPr="00D817F2" w:rsidRDefault="00456F67" w:rsidP="00EB2EB7">
      <w:pPr>
        <w:ind w:right="-864"/>
        <w:jc w:val="both"/>
        <w:rPr>
          <w:sz w:val="22"/>
          <w:szCs w:val="22"/>
          <w:lang w:eastAsia="ja-JP"/>
        </w:rPr>
      </w:pPr>
      <w:r w:rsidRPr="00D817F2">
        <w:rPr>
          <w:b/>
          <w:sz w:val="22"/>
          <w:szCs w:val="22"/>
          <w:u w:val="single"/>
          <w:lang w:eastAsia="ja-JP"/>
        </w:rPr>
        <w:t>GAME RESPONSIBILITIES</w:t>
      </w:r>
    </w:p>
    <w:p w14:paraId="4592DB34" w14:textId="77777777" w:rsidR="00456F67" w:rsidRDefault="00456F67" w:rsidP="00EB2EB7">
      <w:pPr>
        <w:ind w:right="-864"/>
        <w:jc w:val="both"/>
        <w:rPr>
          <w:sz w:val="22"/>
          <w:szCs w:val="22"/>
          <w:lang w:eastAsia="ja-JP"/>
        </w:rPr>
      </w:pPr>
      <w:r w:rsidRPr="00D817F2">
        <w:rPr>
          <w:sz w:val="22"/>
          <w:szCs w:val="22"/>
          <w:lang w:eastAsia="ja-JP"/>
        </w:rPr>
        <w:t xml:space="preserve">The Referee shall be the supervisor and the timekeeper for every game, the sole judge of all matters pertaining to, and or any nature connected with the game, and are the direct representative of </w:t>
      </w:r>
      <w:r w:rsidRPr="00D817F2">
        <w:rPr>
          <w:b/>
          <w:sz w:val="22"/>
          <w:szCs w:val="22"/>
          <w:lang w:eastAsia="ja-JP"/>
        </w:rPr>
        <w:t>ENYYSA</w:t>
      </w:r>
      <w:r w:rsidRPr="00D817F2">
        <w:rPr>
          <w:sz w:val="22"/>
          <w:szCs w:val="22"/>
          <w:lang w:eastAsia="ja-JP"/>
        </w:rPr>
        <w:t xml:space="preserve"> on the field.</w:t>
      </w:r>
    </w:p>
    <w:p w14:paraId="2DF0227F" w14:textId="77777777" w:rsidR="00CD7B43" w:rsidRPr="00D817F2" w:rsidRDefault="00CD7B43" w:rsidP="00EB2EB7">
      <w:pPr>
        <w:ind w:right="-864"/>
        <w:jc w:val="both"/>
        <w:rPr>
          <w:sz w:val="22"/>
          <w:szCs w:val="22"/>
          <w:lang w:eastAsia="ja-JP"/>
        </w:rPr>
      </w:pPr>
      <w:r>
        <w:rPr>
          <w:sz w:val="22"/>
          <w:szCs w:val="22"/>
          <w:lang w:eastAsia="ja-JP"/>
        </w:rPr>
        <w:t xml:space="preserve">NOTE:  Players with casts - </w:t>
      </w:r>
      <w:r w:rsidRPr="00CD7B43">
        <w:rPr>
          <w:sz w:val="22"/>
          <w:szCs w:val="22"/>
        </w:rPr>
        <w:t>Up to officials to deem whether it is safe</w:t>
      </w:r>
    </w:p>
    <w:p w14:paraId="70683C59" w14:textId="77777777" w:rsidR="00A557D4" w:rsidRPr="00D817F2" w:rsidRDefault="00A557D4" w:rsidP="00EB2EB7">
      <w:pPr>
        <w:ind w:right="-864"/>
        <w:jc w:val="both"/>
        <w:rPr>
          <w:b/>
          <w:sz w:val="22"/>
          <w:szCs w:val="22"/>
          <w:lang w:eastAsia="ja-JP"/>
        </w:rPr>
      </w:pPr>
    </w:p>
    <w:p w14:paraId="69E016D8" w14:textId="77777777" w:rsidR="00A557D4" w:rsidRPr="00D817F2" w:rsidRDefault="00A557D4" w:rsidP="00EB2EB7">
      <w:pPr>
        <w:ind w:left="720" w:right="-864"/>
        <w:jc w:val="both"/>
        <w:rPr>
          <w:b/>
          <w:sz w:val="22"/>
          <w:szCs w:val="22"/>
          <w:lang w:eastAsia="ja-JP"/>
        </w:rPr>
      </w:pPr>
      <w:r w:rsidRPr="00D817F2">
        <w:rPr>
          <w:b/>
          <w:sz w:val="22"/>
          <w:szCs w:val="22"/>
          <w:lang w:eastAsia="ja-JP"/>
        </w:rPr>
        <w:t>In case of inclement weather or for any additional information please call</w:t>
      </w:r>
    </w:p>
    <w:p w14:paraId="54D947B1" w14:textId="77777777" w:rsidR="00BE0640" w:rsidRPr="00D817F2" w:rsidRDefault="00BE0640" w:rsidP="00EB2EB7">
      <w:pPr>
        <w:pStyle w:val="Heading2"/>
        <w:spacing w:before="0" w:after="120"/>
        <w:jc w:val="both"/>
        <w:rPr>
          <w:rFonts w:ascii="Times New Roman" w:hAnsi="Times New Roman"/>
          <w:sz w:val="22"/>
          <w:szCs w:val="22"/>
        </w:rPr>
      </w:pPr>
      <w:bookmarkStart w:id="0" w:name="_Toc489774135"/>
      <w:r w:rsidRPr="00D817F2">
        <w:rPr>
          <w:rFonts w:ascii="Times New Roman" w:hAnsi="Times New Roman"/>
          <w:sz w:val="22"/>
          <w:szCs w:val="22"/>
        </w:rPr>
        <w:t>AGE GROUP COMMMISSIONERS</w:t>
      </w:r>
      <w:bookmarkEnd w:id="0"/>
    </w:p>
    <w:p w14:paraId="2EA0285E" w14:textId="77777777" w:rsidR="00A557D4" w:rsidRPr="00D817F2" w:rsidRDefault="00BE0640" w:rsidP="00BE0640">
      <w:pPr>
        <w:ind w:right="-864"/>
        <w:rPr>
          <w:sz w:val="22"/>
          <w:szCs w:val="22"/>
          <w:lang w:eastAsia="ja-JP"/>
        </w:rPr>
      </w:pPr>
      <w:r w:rsidRPr="00D817F2">
        <w:rPr>
          <w:sz w:val="22"/>
          <w:szCs w:val="22"/>
          <w:highlight w:val="yellow"/>
          <w:lang w:eastAsia="ja-JP"/>
        </w:rPr>
        <w:t>Challenge Cup Commissioner</w:t>
      </w:r>
    </w:p>
    <w:tbl>
      <w:tblPr>
        <w:tblW w:w="0" w:type="auto"/>
        <w:tblLayout w:type="fixed"/>
        <w:tblCellMar>
          <w:left w:w="0" w:type="dxa"/>
          <w:right w:w="0" w:type="dxa"/>
        </w:tblCellMar>
        <w:tblLook w:val="0000" w:firstRow="0" w:lastRow="0" w:firstColumn="0" w:lastColumn="0" w:noHBand="0" w:noVBand="0"/>
      </w:tblPr>
      <w:tblGrid>
        <w:gridCol w:w="1627"/>
        <w:gridCol w:w="2160"/>
        <w:gridCol w:w="1622"/>
        <w:gridCol w:w="2534"/>
      </w:tblGrid>
      <w:tr w:rsidR="00BE0640" w:rsidRPr="00D817F2" w14:paraId="2702A9CC" w14:textId="77777777" w:rsidTr="00BE0640">
        <w:tblPrEx>
          <w:tblCellMar>
            <w:top w:w="0" w:type="dxa"/>
            <w:left w:w="0" w:type="dxa"/>
            <w:bottom w:w="0" w:type="dxa"/>
            <w:right w:w="0" w:type="dxa"/>
          </w:tblCellMar>
        </w:tblPrEx>
        <w:trPr>
          <w:trHeight w:hRule="exact" w:val="614"/>
        </w:trPr>
        <w:tc>
          <w:tcPr>
            <w:tcW w:w="1627" w:type="dxa"/>
            <w:tcBorders>
              <w:top w:val="single" w:sz="4" w:space="0" w:color="auto"/>
              <w:left w:val="single" w:sz="4" w:space="0" w:color="auto"/>
              <w:bottom w:val="nil"/>
              <w:right w:val="nil"/>
            </w:tcBorders>
            <w:shd w:val="clear" w:color="auto" w:fill="FFFFFF"/>
            <w:vAlign w:val="center"/>
          </w:tcPr>
          <w:p w14:paraId="51397A89" w14:textId="77777777" w:rsidR="00BE0640" w:rsidRPr="00D817F2" w:rsidRDefault="00BE0640" w:rsidP="00BE0640">
            <w:pPr>
              <w:pStyle w:val="MSGENFONTSTYLENAMETEMPLATEROLENUMBERMSGENFONTSTYLENAMEBYROLETEXT31"/>
              <w:shd w:val="clear" w:color="auto" w:fill="auto"/>
              <w:spacing w:line="200" w:lineRule="exact"/>
              <w:ind w:left="140"/>
              <w:rPr>
                <w:sz w:val="22"/>
                <w:szCs w:val="22"/>
              </w:rPr>
            </w:pPr>
            <w:r w:rsidRPr="00D817F2">
              <w:rPr>
                <w:rStyle w:val="MSGENFONTSTYLENAMETEMPLATEROLENUMBERMSGENFONTSTYLENAMEBYROLETEXT3"/>
                <w:b/>
                <w:bCs/>
                <w:color w:val="000000"/>
                <w:sz w:val="22"/>
                <w:szCs w:val="22"/>
              </w:rPr>
              <w:t>AGE GROUP</w:t>
            </w:r>
          </w:p>
        </w:tc>
        <w:tc>
          <w:tcPr>
            <w:tcW w:w="2160" w:type="dxa"/>
            <w:tcBorders>
              <w:top w:val="single" w:sz="4" w:space="0" w:color="auto"/>
              <w:left w:val="single" w:sz="4" w:space="0" w:color="auto"/>
              <w:bottom w:val="nil"/>
              <w:right w:val="nil"/>
            </w:tcBorders>
            <w:shd w:val="clear" w:color="auto" w:fill="FFFFFF"/>
            <w:vAlign w:val="center"/>
          </w:tcPr>
          <w:p w14:paraId="251EB230" w14:textId="77777777" w:rsidR="00BE0640" w:rsidRPr="00D817F2" w:rsidRDefault="00BE0640" w:rsidP="00BE0640">
            <w:pPr>
              <w:pStyle w:val="MSGENFONTSTYLENAMETEMPLATEROLENUMBERMSGENFONTSTYLENAMEBYROLETEXT31"/>
              <w:shd w:val="clear" w:color="auto" w:fill="auto"/>
              <w:spacing w:line="200" w:lineRule="exact"/>
              <w:jc w:val="center"/>
              <w:rPr>
                <w:sz w:val="22"/>
                <w:szCs w:val="22"/>
              </w:rPr>
            </w:pPr>
            <w:r w:rsidRPr="00D817F2">
              <w:rPr>
                <w:rStyle w:val="MSGENFONTSTYLENAMETEMPLATEROLENUMBERMSGENFONTSTYLENAMEBYROLETEXT3"/>
                <w:b/>
                <w:bCs/>
                <w:color w:val="000000"/>
                <w:sz w:val="22"/>
                <w:szCs w:val="22"/>
              </w:rPr>
              <w:t>COMMISSIONER</w:t>
            </w:r>
          </w:p>
        </w:tc>
        <w:tc>
          <w:tcPr>
            <w:tcW w:w="1622" w:type="dxa"/>
            <w:tcBorders>
              <w:top w:val="single" w:sz="4" w:space="0" w:color="auto"/>
              <w:left w:val="single" w:sz="4" w:space="0" w:color="auto"/>
              <w:bottom w:val="nil"/>
              <w:right w:val="nil"/>
            </w:tcBorders>
            <w:shd w:val="clear" w:color="auto" w:fill="FFFFFF"/>
            <w:vAlign w:val="center"/>
          </w:tcPr>
          <w:p w14:paraId="25A69BCE" w14:textId="77777777" w:rsidR="00BE0640" w:rsidRPr="00D817F2" w:rsidRDefault="00BE0640" w:rsidP="00BE0640">
            <w:pPr>
              <w:pStyle w:val="MSGENFONTSTYLENAMETEMPLATEROLENUMBERMSGENFONTSTYLENAMEBYROLETEXT31"/>
              <w:shd w:val="clear" w:color="auto" w:fill="auto"/>
              <w:spacing w:line="200" w:lineRule="exact"/>
              <w:ind w:left="140"/>
              <w:rPr>
                <w:sz w:val="22"/>
                <w:szCs w:val="22"/>
              </w:rPr>
            </w:pPr>
            <w:r w:rsidRPr="00D817F2">
              <w:rPr>
                <w:rStyle w:val="MSGENFONTSTYLENAMETEMPLATEROLENUMBERMSGENFONTSTYLENAMEBYROLETEXT3"/>
                <w:b/>
                <w:bCs/>
                <w:color w:val="000000"/>
                <w:sz w:val="22"/>
                <w:szCs w:val="22"/>
              </w:rPr>
              <w:t>TELEPHONE</w:t>
            </w:r>
          </w:p>
        </w:tc>
        <w:tc>
          <w:tcPr>
            <w:tcW w:w="2534" w:type="dxa"/>
            <w:tcBorders>
              <w:top w:val="single" w:sz="4" w:space="0" w:color="auto"/>
              <w:left w:val="single" w:sz="4" w:space="0" w:color="auto"/>
              <w:bottom w:val="nil"/>
              <w:right w:val="single" w:sz="4" w:space="0" w:color="auto"/>
            </w:tcBorders>
            <w:shd w:val="clear" w:color="auto" w:fill="FFFFFF"/>
            <w:vAlign w:val="center"/>
          </w:tcPr>
          <w:p w14:paraId="03B3E271" w14:textId="77777777" w:rsidR="00BE0640" w:rsidRPr="00D817F2" w:rsidRDefault="00BE0640" w:rsidP="00BE0640">
            <w:pPr>
              <w:pStyle w:val="MSGENFONTSTYLENAMETEMPLATEROLENUMBERMSGENFONTSTYLENAMEBYROLETEXT31"/>
              <w:shd w:val="clear" w:color="auto" w:fill="auto"/>
              <w:spacing w:line="200" w:lineRule="exact"/>
              <w:jc w:val="center"/>
              <w:rPr>
                <w:sz w:val="22"/>
                <w:szCs w:val="22"/>
              </w:rPr>
            </w:pPr>
            <w:r w:rsidRPr="00D817F2">
              <w:rPr>
                <w:rStyle w:val="MSGENFONTSTYLENAMETEMPLATEROLENUMBERMSGENFONTSTYLENAMEBYROLETEXT3"/>
                <w:b/>
                <w:bCs/>
                <w:color w:val="000000"/>
                <w:sz w:val="22"/>
                <w:szCs w:val="22"/>
              </w:rPr>
              <w:t>E-MAIL</w:t>
            </w:r>
          </w:p>
        </w:tc>
      </w:tr>
      <w:tr w:rsidR="00BE0640" w:rsidRPr="00D817F2" w14:paraId="7A886EB3" w14:textId="77777777" w:rsidTr="00BE0640">
        <w:tblPrEx>
          <w:tblCellMar>
            <w:top w:w="0" w:type="dxa"/>
            <w:left w:w="0" w:type="dxa"/>
            <w:bottom w:w="0" w:type="dxa"/>
            <w:right w:w="0" w:type="dxa"/>
          </w:tblCellMar>
        </w:tblPrEx>
        <w:trPr>
          <w:trHeight w:hRule="exact" w:val="605"/>
        </w:trPr>
        <w:tc>
          <w:tcPr>
            <w:tcW w:w="1627" w:type="dxa"/>
            <w:tcBorders>
              <w:top w:val="single" w:sz="4" w:space="0" w:color="auto"/>
              <w:left w:val="single" w:sz="4" w:space="0" w:color="auto"/>
              <w:bottom w:val="nil"/>
              <w:right w:val="nil"/>
            </w:tcBorders>
            <w:shd w:val="clear" w:color="auto" w:fill="FFFFFF"/>
            <w:vAlign w:val="center"/>
          </w:tcPr>
          <w:p w14:paraId="2C38B90C" w14:textId="77777777" w:rsidR="00BE0640" w:rsidRPr="00D817F2" w:rsidRDefault="00BE0640" w:rsidP="00BE0640">
            <w:pPr>
              <w:pStyle w:val="MSGENFONTSTYLENAMETEMPLATEROLEMSGENFONTSTYLENAMEBYROLETEXT1"/>
              <w:shd w:val="clear" w:color="auto" w:fill="auto"/>
              <w:spacing w:line="200" w:lineRule="exact"/>
              <w:ind w:left="140" w:firstLine="0"/>
              <w:rPr>
                <w:sz w:val="22"/>
                <w:szCs w:val="22"/>
              </w:rPr>
            </w:pPr>
            <w:r w:rsidRPr="00D817F2">
              <w:rPr>
                <w:rStyle w:val="MSGENFONTSTYLENAMETEMPLATEROLEMSGENFONTSTYLENAMEBYROLETEXT"/>
                <w:color w:val="000000"/>
                <w:sz w:val="22"/>
                <w:szCs w:val="22"/>
              </w:rPr>
              <w:t>BU10 - BU16</w:t>
            </w:r>
          </w:p>
        </w:tc>
        <w:tc>
          <w:tcPr>
            <w:tcW w:w="2160" w:type="dxa"/>
            <w:tcBorders>
              <w:top w:val="single" w:sz="4" w:space="0" w:color="auto"/>
              <w:left w:val="single" w:sz="4" w:space="0" w:color="auto"/>
              <w:bottom w:val="nil"/>
              <w:right w:val="nil"/>
            </w:tcBorders>
            <w:shd w:val="clear" w:color="auto" w:fill="FFFFFF"/>
            <w:vAlign w:val="center"/>
          </w:tcPr>
          <w:p w14:paraId="171FD535" w14:textId="77777777" w:rsidR="00BE0640" w:rsidRPr="00D817F2" w:rsidRDefault="00BE0640" w:rsidP="00BE0640">
            <w:pPr>
              <w:pStyle w:val="MSGENFONTSTYLENAMETEMPLATEROLEMSGENFONTSTYLENAMEBYROLETEXT1"/>
              <w:shd w:val="clear" w:color="auto" w:fill="auto"/>
              <w:spacing w:line="200" w:lineRule="exact"/>
              <w:ind w:firstLine="0"/>
              <w:jc w:val="center"/>
              <w:rPr>
                <w:sz w:val="22"/>
                <w:szCs w:val="22"/>
              </w:rPr>
            </w:pPr>
            <w:r w:rsidRPr="00D817F2">
              <w:rPr>
                <w:rStyle w:val="MSGENFONTSTYLENAMETEMPLATEROLEMSGENFONTSTYLENAMEBYROLETEXT"/>
                <w:color w:val="000000"/>
                <w:sz w:val="22"/>
                <w:szCs w:val="22"/>
              </w:rPr>
              <w:t>John Hayes</w:t>
            </w:r>
          </w:p>
        </w:tc>
        <w:tc>
          <w:tcPr>
            <w:tcW w:w="1622" w:type="dxa"/>
            <w:tcBorders>
              <w:top w:val="single" w:sz="4" w:space="0" w:color="auto"/>
              <w:left w:val="single" w:sz="4" w:space="0" w:color="auto"/>
              <w:bottom w:val="nil"/>
              <w:right w:val="nil"/>
            </w:tcBorders>
            <w:shd w:val="clear" w:color="auto" w:fill="FFFFFF"/>
          </w:tcPr>
          <w:p w14:paraId="3B430F8C" w14:textId="77777777" w:rsidR="00BE0640" w:rsidRPr="00D817F2" w:rsidRDefault="00BE0640" w:rsidP="00BE0640">
            <w:pPr>
              <w:jc w:val="center"/>
              <w:rPr>
                <w:sz w:val="22"/>
                <w:szCs w:val="22"/>
              </w:rPr>
            </w:pPr>
          </w:p>
          <w:p w14:paraId="16B837AB" w14:textId="77777777" w:rsidR="00BE0640" w:rsidRPr="00D817F2" w:rsidRDefault="00BE0640" w:rsidP="00BE0640">
            <w:pPr>
              <w:jc w:val="center"/>
              <w:rPr>
                <w:sz w:val="22"/>
                <w:szCs w:val="22"/>
              </w:rPr>
            </w:pPr>
            <w:r w:rsidRPr="00D817F2">
              <w:rPr>
                <w:sz w:val="22"/>
                <w:szCs w:val="22"/>
              </w:rPr>
              <w:t>914-907-7821</w:t>
            </w:r>
          </w:p>
        </w:tc>
        <w:tc>
          <w:tcPr>
            <w:tcW w:w="2534" w:type="dxa"/>
            <w:tcBorders>
              <w:top w:val="single" w:sz="4" w:space="0" w:color="auto"/>
              <w:left w:val="single" w:sz="4" w:space="0" w:color="auto"/>
              <w:bottom w:val="nil"/>
              <w:right w:val="single" w:sz="4" w:space="0" w:color="auto"/>
            </w:tcBorders>
            <w:shd w:val="clear" w:color="auto" w:fill="FFFFFF"/>
          </w:tcPr>
          <w:p w14:paraId="343C4B60" w14:textId="77777777" w:rsidR="00BE0640" w:rsidRPr="00D817F2" w:rsidRDefault="00BE0640" w:rsidP="00BE0640">
            <w:pPr>
              <w:jc w:val="center"/>
              <w:rPr>
                <w:sz w:val="22"/>
                <w:szCs w:val="22"/>
              </w:rPr>
            </w:pPr>
          </w:p>
          <w:p w14:paraId="08247AD2" w14:textId="77777777" w:rsidR="00BE0640" w:rsidRPr="00D817F2" w:rsidRDefault="00BE0640" w:rsidP="00BE0640">
            <w:pPr>
              <w:jc w:val="center"/>
              <w:rPr>
                <w:sz w:val="22"/>
                <w:szCs w:val="22"/>
              </w:rPr>
            </w:pPr>
            <w:hyperlink r:id="rId10" w:history="1">
              <w:r w:rsidRPr="00D817F2">
                <w:rPr>
                  <w:rStyle w:val="Hyperlink"/>
                  <w:sz w:val="22"/>
                  <w:szCs w:val="22"/>
                </w:rPr>
                <w:t>jjh23roma@gmail.com</w:t>
              </w:r>
            </w:hyperlink>
            <w:r w:rsidRPr="00D817F2">
              <w:rPr>
                <w:sz w:val="22"/>
                <w:szCs w:val="22"/>
              </w:rPr>
              <w:t xml:space="preserve"> </w:t>
            </w:r>
          </w:p>
        </w:tc>
      </w:tr>
      <w:tr w:rsidR="00BE0640" w:rsidRPr="00D817F2" w14:paraId="250977EC" w14:textId="77777777" w:rsidTr="00BE0640">
        <w:tblPrEx>
          <w:tblCellMar>
            <w:top w:w="0" w:type="dxa"/>
            <w:left w:w="0" w:type="dxa"/>
            <w:bottom w:w="0" w:type="dxa"/>
            <w:right w:w="0" w:type="dxa"/>
          </w:tblCellMar>
        </w:tblPrEx>
        <w:trPr>
          <w:trHeight w:hRule="exact" w:val="624"/>
        </w:trPr>
        <w:tc>
          <w:tcPr>
            <w:tcW w:w="1627" w:type="dxa"/>
            <w:tcBorders>
              <w:top w:val="single" w:sz="4" w:space="0" w:color="auto"/>
              <w:left w:val="single" w:sz="4" w:space="0" w:color="auto"/>
              <w:bottom w:val="single" w:sz="4" w:space="0" w:color="auto"/>
              <w:right w:val="nil"/>
            </w:tcBorders>
            <w:shd w:val="clear" w:color="auto" w:fill="FFFFFF"/>
            <w:vAlign w:val="center"/>
          </w:tcPr>
          <w:p w14:paraId="5F0BD3DE" w14:textId="77777777" w:rsidR="00BE0640" w:rsidRPr="00D817F2" w:rsidRDefault="00BE0640" w:rsidP="00BE0640">
            <w:pPr>
              <w:pStyle w:val="MSGENFONTSTYLENAMETEMPLATEROLEMSGENFONTSTYLENAMEBYROLETEXT1"/>
              <w:shd w:val="clear" w:color="auto" w:fill="auto"/>
              <w:spacing w:line="200" w:lineRule="exact"/>
              <w:ind w:left="140" w:firstLine="0"/>
              <w:rPr>
                <w:sz w:val="22"/>
                <w:szCs w:val="22"/>
              </w:rPr>
            </w:pPr>
            <w:r w:rsidRPr="00D817F2">
              <w:rPr>
                <w:rStyle w:val="MSGENFONTSTYLENAMETEMPLATEROLEMSGENFONTSTYLENAMEBYROLETEXT"/>
                <w:color w:val="000000"/>
                <w:sz w:val="22"/>
                <w:szCs w:val="22"/>
              </w:rPr>
              <w:t>GU10 - GU16</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63CBDBD0" w14:textId="77777777" w:rsidR="00BE0640" w:rsidRPr="00D817F2" w:rsidRDefault="00BE0640" w:rsidP="00BE0640">
            <w:pPr>
              <w:pStyle w:val="MSGENFONTSTYLENAMETEMPLATEROLEMSGENFONTSTYLENAMEBYROLETEXT1"/>
              <w:shd w:val="clear" w:color="auto" w:fill="auto"/>
              <w:spacing w:line="200" w:lineRule="exact"/>
              <w:ind w:firstLine="0"/>
              <w:jc w:val="center"/>
              <w:rPr>
                <w:sz w:val="22"/>
                <w:szCs w:val="22"/>
              </w:rPr>
            </w:pPr>
            <w:r w:rsidRPr="00D817F2">
              <w:rPr>
                <w:rStyle w:val="MSGENFONTSTYLENAMETEMPLATEROLEMSGENFONTSTYLENAMEBYROLETEXT"/>
                <w:color w:val="000000"/>
                <w:sz w:val="22"/>
                <w:szCs w:val="22"/>
              </w:rPr>
              <w:t>John Hayes</w:t>
            </w:r>
          </w:p>
        </w:tc>
        <w:tc>
          <w:tcPr>
            <w:tcW w:w="1622" w:type="dxa"/>
            <w:tcBorders>
              <w:top w:val="single" w:sz="4" w:space="0" w:color="auto"/>
              <w:left w:val="single" w:sz="4" w:space="0" w:color="auto"/>
              <w:bottom w:val="single" w:sz="4" w:space="0" w:color="auto"/>
              <w:right w:val="nil"/>
            </w:tcBorders>
            <w:shd w:val="clear" w:color="auto" w:fill="FFFFFF"/>
          </w:tcPr>
          <w:p w14:paraId="1EBCB78C" w14:textId="77777777" w:rsidR="00BE0640" w:rsidRPr="00D817F2" w:rsidRDefault="00BE0640" w:rsidP="00BE0640">
            <w:pPr>
              <w:jc w:val="center"/>
              <w:rPr>
                <w:sz w:val="22"/>
                <w:szCs w:val="22"/>
              </w:rPr>
            </w:pPr>
          </w:p>
          <w:p w14:paraId="48DA2870" w14:textId="77777777" w:rsidR="00BE0640" w:rsidRPr="00D817F2" w:rsidRDefault="00BE0640" w:rsidP="00BE0640">
            <w:pPr>
              <w:jc w:val="center"/>
              <w:rPr>
                <w:sz w:val="22"/>
                <w:szCs w:val="22"/>
              </w:rPr>
            </w:pPr>
            <w:r w:rsidRPr="00D817F2">
              <w:rPr>
                <w:sz w:val="22"/>
                <w:szCs w:val="22"/>
              </w:rPr>
              <w:t>914-907-7821</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744E1B77" w14:textId="77777777" w:rsidR="00BE0640" w:rsidRPr="00D817F2" w:rsidRDefault="00BE0640" w:rsidP="00BE0640">
            <w:pPr>
              <w:rPr>
                <w:sz w:val="22"/>
                <w:szCs w:val="22"/>
              </w:rPr>
            </w:pPr>
          </w:p>
          <w:p w14:paraId="738088B5" w14:textId="77777777" w:rsidR="00BE0640" w:rsidRPr="00D817F2" w:rsidRDefault="00BE0640" w:rsidP="00BE0640">
            <w:pPr>
              <w:jc w:val="center"/>
              <w:rPr>
                <w:sz w:val="22"/>
                <w:szCs w:val="22"/>
              </w:rPr>
            </w:pPr>
            <w:hyperlink r:id="rId11" w:history="1">
              <w:r w:rsidRPr="00D817F2">
                <w:rPr>
                  <w:rStyle w:val="Hyperlink"/>
                  <w:sz w:val="22"/>
                  <w:szCs w:val="22"/>
                </w:rPr>
                <w:t>jjh23roma@gmail.com</w:t>
              </w:r>
            </w:hyperlink>
          </w:p>
        </w:tc>
      </w:tr>
    </w:tbl>
    <w:p w14:paraId="774A6F6C" w14:textId="77777777" w:rsidR="00BE0640" w:rsidRPr="00D817F2" w:rsidRDefault="00BE0640" w:rsidP="00BE0640">
      <w:pPr>
        <w:ind w:right="-864"/>
        <w:rPr>
          <w:sz w:val="22"/>
          <w:szCs w:val="22"/>
          <w:highlight w:val="yellow"/>
          <w:lang w:eastAsia="ja-JP"/>
        </w:rPr>
      </w:pPr>
    </w:p>
    <w:p w14:paraId="7DA18881" w14:textId="77777777" w:rsidR="00BE0640" w:rsidRPr="00D817F2" w:rsidRDefault="00BE0640" w:rsidP="00BE0640">
      <w:pPr>
        <w:ind w:right="-864"/>
        <w:rPr>
          <w:sz w:val="22"/>
          <w:szCs w:val="22"/>
          <w:highlight w:val="yellow"/>
          <w:lang w:eastAsia="ja-JP"/>
        </w:rPr>
      </w:pPr>
    </w:p>
    <w:p w14:paraId="38FEA9E2" w14:textId="77777777" w:rsidR="00BE0640" w:rsidRPr="00D817F2" w:rsidRDefault="00BE0640" w:rsidP="00BE0640">
      <w:pPr>
        <w:ind w:right="-864"/>
        <w:rPr>
          <w:sz w:val="22"/>
          <w:szCs w:val="22"/>
          <w:lang w:eastAsia="ja-JP"/>
        </w:rPr>
      </w:pPr>
      <w:r w:rsidRPr="00D817F2">
        <w:rPr>
          <w:sz w:val="22"/>
          <w:szCs w:val="22"/>
          <w:highlight w:val="yellow"/>
          <w:lang w:eastAsia="ja-JP"/>
        </w:rPr>
        <w:t>State Cup Commissioners</w:t>
      </w:r>
      <w:r w:rsidR="00456F67" w:rsidRPr="00D817F2">
        <w:rPr>
          <w:sz w:val="22"/>
          <w:szCs w:val="22"/>
          <w:lang w:eastAsia="ja-JP"/>
        </w:rPr>
        <w:tab/>
      </w:r>
      <w:r w:rsidR="00456F67" w:rsidRPr="00D817F2">
        <w:rPr>
          <w:sz w:val="22"/>
          <w:szCs w:val="22"/>
          <w:lang w:eastAsia="ja-JP"/>
        </w:rPr>
        <w:tab/>
      </w:r>
    </w:p>
    <w:tbl>
      <w:tblPr>
        <w:tblW w:w="8010" w:type="dxa"/>
        <w:tblLayout w:type="fixed"/>
        <w:tblLook w:val="04A0" w:firstRow="1" w:lastRow="0" w:firstColumn="1" w:lastColumn="0" w:noHBand="0" w:noVBand="1"/>
      </w:tblPr>
      <w:tblGrid>
        <w:gridCol w:w="1530"/>
        <w:gridCol w:w="2070"/>
        <w:gridCol w:w="1620"/>
        <w:gridCol w:w="2790"/>
      </w:tblGrid>
      <w:tr w:rsidR="00BE0640" w:rsidRPr="00D817F2" w14:paraId="26F56911" w14:textId="77777777" w:rsidTr="00BE0640">
        <w:trPr>
          <w:trHeight w:val="585"/>
        </w:trPr>
        <w:tc>
          <w:tcPr>
            <w:tcW w:w="15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CC82808" w14:textId="77777777" w:rsidR="00BE0640" w:rsidRPr="00D817F2" w:rsidRDefault="00BE0640" w:rsidP="002466CC">
            <w:pPr>
              <w:jc w:val="center"/>
              <w:rPr>
                <w:b/>
                <w:bCs/>
                <w:sz w:val="22"/>
                <w:szCs w:val="22"/>
              </w:rPr>
            </w:pPr>
            <w:r w:rsidRPr="00D817F2">
              <w:rPr>
                <w:b/>
                <w:bCs/>
                <w:sz w:val="22"/>
                <w:szCs w:val="22"/>
              </w:rPr>
              <w:t>AGE GROUP</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45B48815" w14:textId="77777777" w:rsidR="00BE0640" w:rsidRPr="00D817F2" w:rsidRDefault="00BE0640" w:rsidP="002466CC">
            <w:pPr>
              <w:jc w:val="center"/>
              <w:rPr>
                <w:b/>
                <w:bCs/>
                <w:sz w:val="22"/>
                <w:szCs w:val="22"/>
              </w:rPr>
            </w:pPr>
            <w:r w:rsidRPr="00D817F2">
              <w:rPr>
                <w:b/>
                <w:bCs/>
                <w:sz w:val="22"/>
                <w:szCs w:val="22"/>
              </w:rPr>
              <w:t>COMMISSIONER</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39D56AEA" w14:textId="77777777" w:rsidR="00BE0640" w:rsidRPr="00D817F2" w:rsidRDefault="00BE0640" w:rsidP="002466CC">
            <w:pPr>
              <w:jc w:val="center"/>
              <w:rPr>
                <w:b/>
                <w:bCs/>
                <w:sz w:val="22"/>
                <w:szCs w:val="22"/>
              </w:rPr>
            </w:pPr>
            <w:r w:rsidRPr="00D817F2">
              <w:rPr>
                <w:b/>
                <w:bCs/>
                <w:sz w:val="22"/>
                <w:szCs w:val="22"/>
              </w:rPr>
              <w:t>TELEPHONE</w:t>
            </w:r>
          </w:p>
        </w:tc>
        <w:tc>
          <w:tcPr>
            <w:tcW w:w="2790" w:type="dxa"/>
            <w:tcBorders>
              <w:top w:val="single" w:sz="8" w:space="0" w:color="auto"/>
              <w:left w:val="nil"/>
              <w:bottom w:val="single" w:sz="4" w:space="0" w:color="auto"/>
              <w:right w:val="single" w:sz="8" w:space="0" w:color="auto"/>
            </w:tcBorders>
            <w:shd w:val="clear" w:color="auto" w:fill="auto"/>
            <w:vAlign w:val="center"/>
            <w:hideMark/>
          </w:tcPr>
          <w:p w14:paraId="4B737251" w14:textId="77777777" w:rsidR="00BE0640" w:rsidRPr="00D817F2" w:rsidRDefault="00BE0640" w:rsidP="002466CC">
            <w:pPr>
              <w:jc w:val="center"/>
              <w:rPr>
                <w:b/>
                <w:bCs/>
                <w:sz w:val="22"/>
                <w:szCs w:val="22"/>
              </w:rPr>
            </w:pPr>
            <w:r w:rsidRPr="00D817F2">
              <w:rPr>
                <w:b/>
                <w:bCs/>
                <w:sz w:val="22"/>
                <w:szCs w:val="22"/>
              </w:rPr>
              <w:t>E-MAIL</w:t>
            </w:r>
          </w:p>
        </w:tc>
      </w:tr>
      <w:tr w:rsidR="00BE0640" w:rsidRPr="00D817F2" w14:paraId="44AE4207" w14:textId="77777777" w:rsidTr="00BE0640">
        <w:trPr>
          <w:trHeight w:val="58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6A46" w14:textId="77777777" w:rsidR="00BE0640" w:rsidRPr="00D817F2" w:rsidRDefault="00BE0640" w:rsidP="002466CC">
            <w:pPr>
              <w:jc w:val="center"/>
              <w:rPr>
                <w:sz w:val="22"/>
                <w:szCs w:val="22"/>
              </w:rPr>
            </w:pPr>
            <w:r w:rsidRPr="00D817F2">
              <w:rPr>
                <w:sz w:val="22"/>
                <w:szCs w:val="22"/>
              </w:rPr>
              <w:lastRenderedPageBreak/>
              <w:t>BU12 – BU19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015C2A4" w14:textId="77777777" w:rsidR="00BE0640" w:rsidRPr="00D817F2" w:rsidRDefault="00BE0640" w:rsidP="002466CC">
            <w:pPr>
              <w:jc w:val="center"/>
              <w:rPr>
                <w:sz w:val="22"/>
                <w:szCs w:val="22"/>
              </w:rPr>
            </w:pPr>
            <w:r w:rsidRPr="00D817F2">
              <w:rPr>
                <w:sz w:val="22"/>
                <w:szCs w:val="22"/>
              </w:rPr>
              <w:t>Mark Delaney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DD8E4CB" w14:textId="77777777" w:rsidR="00BE0640" w:rsidRPr="00D817F2" w:rsidRDefault="00BE0640" w:rsidP="002466CC">
            <w:pPr>
              <w:jc w:val="center"/>
              <w:rPr>
                <w:sz w:val="22"/>
                <w:szCs w:val="22"/>
              </w:rPr>
            </w:pPr>
          </w:p>
          <w:p w14:paraId="34CE2A12" w14:textId="77777777" w:rsidR="00BE0640" w:rsidRPr="00D817F2" w:rsidRDefault="00BE0640" w:rsidP="002466CC">
            <w:pPr>
              <w:jc w:val="center"/>
              <w:rPr>
                <w:sz w:val="22"/>
                <w:szCs w:val="22"/>
              </w:rPr>
            </w:pPr>
            <w:r w:rsidRPr="00D817F2">
              <w:rPr>
                <w:sz w:val="22"/>
                <w:szCs w:val="22"/>
              </w:rPr>
              <w:t>845-590-5594</w:t>
            </w:r>
          </w:p>
          <w:p w14:paraId="6430C4C9" w14:textId="77777777" w:rsidR="00BE0640" w:rsidRPr="00D817F2" w:rsidRDefault="00BE0640" w:rsidP="002466CC">
            <w:pPr>
              <w:jc w:val="center"/>
              <w:rPr>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DFA4177" w14:textId="77777777" w:rsidR="00BE0640" w:rsidRPr="00D817F2" w:rsidRDefault="00BE0640" w:rsidP="002466CC">
            <w:pPr>
              <w:jc w:val="center"/>
              <w:rPr>
                <w:sz w:val="22"/>
                <w:szCs w:val="22"/>
              </w:rPr>
            </w:pPr>
            <w:r w:rsidRPr="00D817F2">
              <w:rPr>
                <w:sz w:val="22"/>
                <w:szCs w:val="22"/>
              </w:rPr>
              <w:t>Mdelaney23@gmail.com</w:t>
            </w:r>
          </w:p>
        </w:tc>
      </w:tr>
      <w:tr w:rsidR="00BE0640" w:rsidRPr="00D817F2" w14:paraId="57DFC5D1" w14:textId="77777777" w:rsidTr="00BE0640">
        <w:trPr>
          <w:trHeight w:val="58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7F18A" w14:textId="77777777" w:rsidR="00BE0640" w:rsidRPr="00D817F2" w:rsidRDefault="00BE0640" w:rsidP="002466CC">
            <w:pPr>
              <w:jc w:val="center"/>
              <w:rPr>
                <w:sz w:val="22"/>
                <w:szCs w:val="22"/>
              </w:rPr>
            </w:pPr>
            <w:r w:rsidRPr="00D817F2">
              <w:rPr>
                <w:sz w:val="22"/>
                <w:szCs w:val="22"/>
              </w:rPr>
              <w:t>GU12 – GU19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36A23A8" w14:textId="77777777" w:rsidR="00BE0640" w:rsidRPr="00D817F2" w:rsidRDefault="00BE0640" w:rsidP="002466CC">
            <w:pPr>
              <w:jc w:val="center"/>
              <w:rPr>
                <w:sz w:val="22"/>
                <w:szCs w:val="22"/>
              </w:rPr>
            </w:pPr>
            <w:r w:rsidRPr="00D817F2">
              <w:rPr>
                <w:sz w:val="22"/>
                <w:szCs w:val="22"/>
              </w:rPr>
              <w:t>Tom Beattie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E6CCDC" w14:textId="77777777" w:rsidR="00BE0640" w:rsidRPr="00D817F2" w:rsidRDefault="00BE0640" w:rsidP="002466CC">
            <w:pPr>
              <w:jc w:val="center"/>
              <w:rPr>
                <w:sz w:val="22"/>
                <w:szCs w:val="22"/>
              </w:rPr>
            </w:pPr>
          </w:p>
          <w:p w14:paraId="164DCBD2" w14:textId="77777777" w:rsidR="00BE0640" w:rsidRPr="00D817F2" w:rsidRDefault="00BE0640" w:rsidP="002466CC">
            <w:pPr>
              <w:jc w:val="center"/>
              <w:rPr>
                <w:sz w:val="22"/>
                <w:szCs w:val="22"/>
              </w:rPr>
            </w:pPr>
            <w:r w:rsidRPr="00D817F2">
              <w:rPr>
                <w:sz w:val="22"/>
                <w:szCs w:val="22"/>
              </w:rPr>
              <w:t>516-287-5165</w:t>
            </w:r>
          </w:p>
          <w:p w14:paraId="4190FE19" w14:textId="77777777" w:rsidR="00BE0640" w:rsidRPr="00D817F2" w:rsidRDefault="00BE0640" w:rsidP="002466CC">
            <w:pPr>
              <w:jc w:val="center"/>
              <w:rPr>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270D182" w14:textId="77777777" w:rsidR="00BE0640" w:rsidRPr="00D817F2" w:rsidRDefault="00BE0640" w:rsidP="002466CC">
            <w:pPr>
              <w:jc w:val="center"/>
              <w:rPr>
                <w:sz w:val="22"/>
                <w:szCs w:val="22"/>
              </w:rPr>
            </w:pPr>
            <w:hyperlink r:id="rId12" w:history="1">
              <w:r w:rsidRPr="00D817F2">
                <w:rPr>
                  <w:rStyle w:val="Hyperlink"/>
                  <w:sz w:val="22"/>
                  <w:szCs w:val="22"/>
                </w:rPr>
                <w:t>4tommyb@gmail.com</w:t>
              </w:r>
            </w:hyperlink>
          </w:p>
          <w:p w14:paraId="6D224C8E" w14:textId="77777777" w:rsidR="00BE0640" w:rsidRPr="00D817F2" w:rsidRDefault="00BE0640" w:rsidP="002466CC">
            <w:pPr>
              <w:jc w:val="center"/>
              <w:rPr>
                <w:sz w:val="22"/>
                <w:szCs w:val="22"/>
              </w:rPr>
            </w:pPr>
          </w:p>
        </w:tc>
      </w:tr>
    </w:tbl>
    <w:p w14:paraId="3EB4C1DC" w14:textId="77777777" w:rsidR="00BE0640" w:rsidRPr="00D817F2" w:rsidRDefault="00BE0640" w:rsidP="00A557D4">
      <w:pPr>
        <w:ind w:left="2160" w:right="-864" w:firstLine="720"/>
        <w:rPr>
          <w:sz w:val="22"/>
          <w:szCs w:val="22"/>
          <w:lang w:eastAsia="ja-JP"/>
        </w:rPr>
      </w:pPr>
    </w:p>
    <w:p w14:paraId="377DF415" w14:textId="77777777" w:rsidR="00FB1C54" w:rsidRPr="00D817F2" w:rsidRDefault="00FB1C54">
      <w:pPr>
        <w:ind w:right="-864"/>
        <w:rPr>
          <w:b/>
          <w:sz w:val="22"/>
          <w:szCs w:val="22"/>
          <w:u w:val="single"/>
          <w:lang w:eastAsia="ja-JP"/>
        </w:rPr>
      </w:pPr>
    </w:p>
    <w:p w14:paraId="76099754" w14:textId="77777777" w:rsidR="00FB1C54" w:rsidRPr="00D817F2" w:rsidRDefault="00FB1C54">
      <w:pPr>
        <w:ind w:right="-864"/>
        <w:rPr>
          <w:b/>
          <w:sz w:val="22"/>
          <w:szCs w:val="22"/>
          <w:u w:val="single"/>
          <w:lang w:eastAsia="ja-JP"/>
        </w:rPr>
      </w:pPr>
    </w:p>
    <w:p w14:paraId="68FF5937" w14:textId="77777777" w:rsidR="00456F67" w:rsidRPr="00D817F2" w:rsidRDefault="00456F67">
      <w:pPr>
        <w:ind w:right="-864"/>
        <w:rPr>
          <w:sz w:val="22"/>
          <w:szCs w:val="22"/>
          <w:lang w:eastAsia="ja-JP"/>
        </w:rPr>
      </w:pPr>
      <w:r w:rsidRPr="00D817F2">
        <w:rPr>
          <w:b/>
          <w:sz w:val="22"/>
          <w:szCs w:val="22"/>
          <w:u w:val="single"/>
          <w:lang w:eastAsia="ja-JP"/>
        </w:rPr>
        <w:t>POST GAME DUTIES</w:t>
      </w:r>
    </w:p>
    <w:p w14:paraId="270E7BCF" w14:textId="77777777" w:rsidR="00456F67" w:rsidRPr="00D817F2" w:rsidRDefault="00456F67">
      <w:pPr>
        <w:ind w:right="-864"/>
        <w:rPr>
          <w:sz w:val="22"/>
          <w:szCs w:val="22"/>
          <w:lang w:eastAsia="ja-JP"/>
        </w:rPr>
      </w:pPr>
      <w:r w:rsidRPr="00D817F2">
        <w:rPr>
          <w:sz w:val="22"/>
          <w:szCs w:val="22"/>
          <w:lang w:eastAsia="ja-JP"/>
        </w:rPr>
        <w:t>The Referee Report shall be the primary written document of the game. Therefore, the report shall contain all the necessary elements in order that the judging body of the State Cup can take necessary actions without delay.</w:t>
      </w:r>
    </w:p>
    <w:p w14:paraId="71B06C18" w14:textId="77777777" w:rsidR="00456F67" w:rsidRPr="00D817F2" w:rsidRDefault="00456F67">
      <w:pPr>
        <w:ind w:right="-864"/>
        <w:rPr>
          <w:sz w:val="22"/>
          <w:szCs w:val="22"/>
          <w:lang w:eastAsia="ja-JP"/>
        </w:rPr>
      </w:pPr>
    </w:p>
    <w:p w14:paraId="182FC1E4" w14:textId="77777777" w:rsidR="00456F67" w:rsidRPr="00D817F2" w:rsidRDefault="00456F67">
      <w:pPr>
        <w:ind w:right="-864"/>
        <w:rPr>
          <w:sz w:val="22"/>
          <w:szCs w:val="22"/>
          <w:lang w:eastAsia="ja-JP"/>
        </w:rPr>
      </w:pPr>
      <w:r w:rsidRPr="00D817F2">
        <w:rPr>
          <w:sz w:val="22"/>
          <w:szCs w:val="22"/>
          <w:lang w:eastAsia="ja-JP"/>
        </w:rPr>
        <w:t xml:space="preserve">Referees must compile their report and mail </w:t>
      </w:r>
      <w:r w:rsidR="00EB2EB7">
        <w:rPr>
          <w:sz w:val="22"/>
          <w:szCs w:val="22"/>
          <w:lang w:eastAsia="ja-JP"/>
        </w:rPr>
        <w:t xml:space="preserve">or email </w:t>
      </w:r>
      <w:r w:rsidRPr="00D817F2">
        <w:rPr>
          <w:sz w:val="22"/>
          <w:szCs w:val="22"/>
          <w:lang w:eastAsia="ja-JP"/>
        </w:rPr>
        <w:t xml:space="preserve">with team rosters no later than </w:t>
      </w:r>
      <w:r w:rsidR="00172F32" w:rsidRPr="00172F32">
        <w:rPr>
          <w:b/>
          <w:bCs/>
          <w:sz w:val="22"/>
          <w:szCs w:val="22"/>
          <w:lang w:eastAsia="ja-JP"/>
        </w:rPr>
        <w:t>24</w:t>
      </w:r>
      <w:r w:rsidRPr="00172F32">
        <w:rPr>
          <w:b/>
          <w:bCs/>
          <w:sz w:val="22"/>
          <w:szCs w:val="22"/>
          <w:lang w:eastAsia="ja-JP"/>
        </w:rPr>
        <w:t xml:space="preserve"> hours</w:t>
      </w:r>
      <w:r w:rsidRPr="00D817F2">
        <w:rPr>
          <w:sz w:val="22"/>
          <w:szCs w:val="22"/>
          <w:lang w:eastAsia="ja-JP"/>
        </w:rPr>
        <w:t xml:space="preserve"> after the game to:</w:t>
      </w:r>
    </w:p>
    <w:p w14:paraId="7B2E1454" w14:textId="77777777" w:rsidR="00EB2EB7" w:rsidRDefault="00456F67">
      <w:pPr>
        <w:ind w:right="-864"/>
        <w:rPr>
          <w:sz w:val="22"/>
          <w:szCs w:val="22"/>
          <w:lang w:eastAsia="ja-JP"/>
        </w:rPr>
      </w:pPr>
      <w:r w:rsidRPr="00D817F2">
        <w:rPr>
          <w:sz w:val="22"/>
          <w:szCs w:val="22"/>
          <w:lang w:eastAsia="ja-JP"/>
        </w:rPr>
        <w:tab/>
      </w:r>
      <w:r w:rsidRPr="00D817F2">
        <w:rPr>
          <w:sz w:val="22"/>
          <w:szCs w:val="22"/>
          <w:lang w:eastAsia="ja-JP"/>
        </w:rPr>
        <w:tab/>
      </w:r>
      <w:hyperlink r:id="rId13" w:history="1">
        <w:r w:rsidR="00EB2EB7" w:rsidRPr="00F5707B">
          <w:rPr>
            <w:rStyle w:val="Hyperlink"/>
            <w:sz w:val="22"/>
            <w:szCs w:val="22"/>
            <w:lang w:eastAsia="ja-JP"/>
          </w:rPr>
          <w:t>diana@enysoccer.com</w:t>
        </w:r>
      </w:hyperlink>
    </w:p>
    <w:p w14:paraId="31CEC5D0" w14:textId="77777777" w:rsidR="00456F67" w:rsidRPr="00D817F2" w:rsidRDefault="00FB7AF8" w:rsidP="00EB2EB7">
      <w:pPr>
        <w:ind w:left="720" w:right="-864" w:firstLine="720"/>
        <w:rPr>
          <w:sz w:val="22"/>
          <w:szCs w:val="22"/>
          <w:lang w:eastAsia="ja-JP"/>
        </w:rPr>
      </w:pPr>
      <w:r w:rsidRPr="00D817F2">
        <w:rPr>
          <w:sz w:val="22"/>
          <w:szCs w:val="22"/>
          <w:lang w:eastAsia="ja-JP"/>
        </w:rPr>
        <w:t>ENYYSA State Cup</w:t>
      </w:r>
    </w:p>
    <w:p w14:paraId="64879A98" w14:textId="77777777" w:rsidR="00EB2EB7" w:rsidRDefault="00456F67">
      <w:pPr>
        <w:ind w:right="-864"/>
        <w:rPr>
          <w:sz w:val="22"/>
          <w:szCs w:val="22"/>
          <w:lang w:eastAsia="ja-JP"/>
        </w:rPr>
      </w:pPr>
      <w:r w:rsidRPr="00D817F2">
        <w:rPr>
          <w:sz w:val="22"/>
          <w:szCs w:val="22"/>
          <w:lang w:eastAsia="ja-JP"/>
        </w:rPr>
        <w:tab/>
      </w:r>
      <w:r w:rsidR="00FB7AF8" w:rsidRPr="00D817F2">
        <w:rPr>
          <w:sz w:val="22"/>
          <w:szCs w:val="22"/>
          <w:lang w:eastAsia="ja-JP"/>
        </w:rPr>
        <w:t xml:space="preserve">167 Nassau </w:t>
      </w:r>
      <w:r w:rsidR="00EB2EB7" w:rsidRPr="00D817F2">
        <w:rPr>
          <w:sz w:val="22"/>
          <w:szCs w:val="22"/>
          <w:lang w:eastAsia="ja-JP"/>
        </w:rPr>
        <w:t>Blvd,</w:t>
      </w:r>
      <w:r w:rsidR="00FB7AF8" w:rsidRPr="00D817F2">
        <w:rPr>
          <w:sz w:val="22"/>
          <w:szCs w:val="22"/>
          <w:lang w:eastAsia="ja-JP"/>
        </w:rPr>
        <w:t xml:space="preserve"> Garden City South, NY 11530</w:t>
      </w:r>
    </w:p>
    <w:p w14:paraId="4142B7D9" w14:textId="77777777" w:rsidR="003619F1" w:rsidRDefault="003619F1">
      <w:pPr>
        <w:ind w:right="-864"/>
        <w:rPr>
          <w:sz w:val="22"/>
          <w:szCs w:val="22"/>
          <w:lang w:eastAsia="ja-JP"/>
        </w:rPr>
      </w:pPr>
    </w:p>
    <w:p w14:paraId="3793D89F" w14:textId="77777777" w:rsidR="003619F1" w:rsidRDefault="003619F1" w:rsidP="003619F1">
      <w:pPr>
        <w:ind w:right="-864"/>
        <w:rPr>
          <w:b/>
          <w:lang w:eastAsia="ja-JP"/>
        </w:rPr>
      </w:pPr>
      <w:r>
        <w:rPr>
          <w:b/>
          <w:lang w:eastAsia="ja-JP"/>
        </w:rPr>
        <w:t>RED card dismissals:</w:t>
      </w:r>
    </w:p>
    <w:p w14:paraId="3DEA2EF8" w14:textId="77777777" w:rsidR="003619F1" w:rsidRDefault="003619F1" w:rsidP="003619F1">
      <w:pPr>
        <w:ind w:right="-864"/>
        <w:rPr>
          <w:b/>
          <w:bCs/>
          <w:lang w:eastAsia="ja-JP"/>
        </w:rPr>
      </w:pPr>
      <w:r>
        <w:rPr>
          <w:b/>
          <w:bCs/>
          <w:lang w:eastAsia="ja-JP"/>
        </w:rPr>
        <w:t xml:space="preserve">In case of a dismissal, in addition to emailing the report, referee must mail the report for players red carded (winner or losers) within 24 hours of game being played. </w:t>
      </w:r>
      <w:r w:rsidR="00CD7B43">
        <w:rPr>
          <w:b/>
          <w:bCs/>
          <w:lang w:eastAsia="ja-JP"/>
        </w:rPr>
        <w:t>DO NOT COLLECT CARDS</w:t>
      </w:r>
    </w:p>
    <w:p w14:paraId="5C18A673" w14:textId="77777777" w:rsidR="003619F1" w:rsidRDefault="003619F1" w:rsidP="003619F1">
      <w:pPr>
        <w:ind w:left="720" w:right="-864"/>
        <w:rPr>
          <w:b/>
          <w:bCs/>
          <w:lang w:eastAsia="ja-JP"/>
        </w:rPr>
      </w:pPr>
    </w:p>
    <w:p w14:paraId="38B6791F" w14:textId="77777777" w:rsidR="003619F1" w:rsidRDefault="003619F1" w:rsidP="003619F1">
      <w:pPr>
        <w:ind w:left="720" w:right="-864"/>
        <w:rPr>
          <w:b/>
          <w:bCs/>
          <w:lang w:eastAsia="ja-JP"/>
        </w:rPr>
      </w:pPr>
      <w:r>
        <w:rPr>
          <w:b/>
          <w:bCs/>
          <w:lang w:eastAsia="ja-JP"/>
        </w:rPr>
        <w:t>Mailings, including USSF Referee Report, team rosters and dismissed player cards, are to be sent to:</w:t>
      </w:r>
    </w:p>
    <w:p w14:paraId="4B5170F4" w14:textId="77777777" w:rsidR="003619F1" w:rsidRDefault="003619F1" w:rsidP="003619F1">
      <w:pPr>
        <w:ind w:left="720" w:right="-864"/>
        <w:rPr>
          <w:b/>
          <w:bCs/>
          <w:lang w:eastAsia="ja-JP"/>
        </w:rPr>
      </w:pPr>
    </w:p>
    <w:p w14:paraId="0E67208D" w14:textId="77777777" w:rsidR="003619F1" w:rsidRDefault="003619F1" w:rsidP="003619F1">
      <w:pPr>
        <w:ind w:left="1440" w:right="-864" w:firstLine="720"/>
        <w:rPr>
          <w:b/>
          <w:bCs/>
          <w:lang w:eastAsia="ja-JP"/>
        </w:rPr>
      </w:pPr>
      <w:r>
        <w:rPr>
          <w:b/>
          <w:bCs/>
          <w:lang w:eastAsia="ja-JP"/>
        </w:rPr>
        <w:t xml:space="preserve">ENYYSA Cup Committee Chairman  </w:t>
      </w:r>
    </w:p>
    <w:p w14:paraId="255887E2" w14:textId="77777777" w:rsidR="003619F1" w:rsidRDefault="003619F1" w:rsidP="003619F1">
      <w:pPr>
        <w:ind w:left="1440" w:right="-864" w:firstLine="720"/>
        <w:rPr>
          <w:b/>
          <w:bCs/>
          <w:lang w:eastAsia="ja-JP"/>
        </w:rPr>
      </w:pPr>
      <w:r>
        <w:rPr>
          <w:b/>
          <w:bCs/>
          <w:lang w:eastAsia="ja-JP"/>
        </w:rPr>
        <w:t xml:space="preserve">167 Nassau Blvd., </w:t>
      </w:r>
    </w:p>
    <w:p w14:paraId="5061A797" w14:textId="77777777" w:rsidR="003619F1" w:rsidRDefault="003619F1" w:rsidP="003619F1">
      <w:pPr>
        <w:ind w:left="1440" w:right="-864" w:firstLine="720"/>
        <w:rPr>
          <w:b/>
          <w:bCs/>
          <w:lang w:eastAsia="ja-JP"/>
        </w:rPr>
      </w:pPr>
      <w:r>
        <w:rPr>
          <w:b/>
          <w:bCs/>
          <w:lang w:eastAsia="ja-JP"/>
        </w:rPr>
        <w:t xml:space="preserve">Garden City South, NY 11530 </w:t>
      </w:r>
    </w:p>
    <w:p w14:paraId="4D67386D" w14:textId="77777777" w:rsidR="003619F1" w:rsidRPr="00D817F2" w:rsidRDefault="003619F1">
      <w:pPr>
        <w:ind w:right="-864"/>
        <w:rPr>
          <w:sz w:val="22"/>
          <w:szCs w:val="22"/>
          <w:lang w:eastAsia="ja-JP"/>
        </w:rPr>
      </w:pPr>
    </w:p>
    <w:p w14:paraId="0BEC8F02" w14:textId="77777777" w:rsidR="00456F67" w:rsidRPr="00D817F2" w:rsidRDefault="00456F67">
      <w:pPr>
        <w:ind w:right="-864"/>
        <w:rPr>
          <w:sz w:val="22"/>
          <w:szCs w:val="22"/>
          <w:lang w:eastAsia="ja-JP"/>
        </w:rPr>
      </w:pPr>
    </w:p>
    <w:p w14:paraId="0D36F84D" w14:textId="77777777" w:rsidR="001425E1" w:rsidRPr="00D817F2" w:rsidRDefault="00456F67" w:rsidP="00D8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 w:right="-864" w:firstLine="144"/>
        <w:rPr>
          <w:b/>
          <w:sz w:val="22"/>
          <w:szCs w:val="22"/>
          <w:lang w:eastAsia="ja-JP"/>
        </w:rPr>
      </w:pPr>
      <w:r w:rsidRPr="00D817F2">
        <w:rPr>
          <w:b/>
          <w:sz w:val="22"/>
          <w:szCs w:val="22"/>
          <w:lang w:eastAsia="ja-JP"/>
        </w:rPr>
        <w:t xml:space="preserve">PLAYING </w:t>
      </w:r>
      <w:r w:rsidR="00C96A36" w:rsidRPr="00D817F2">
        <w:rPr>
          <w:b/>
          <w:sz w:val="22"/>
          <w:szCs w:val="22"/>
          <w:lang w:eastAsia="ja-JP"/>
        </w:rPr>
        <w:t>GAME TI</w:t>
      </w:r>
      <w:r w:rsidR="001425E1" w:rsidRPr="00D817F2">
        <w:rPr>
          <w:b/>
          <w:sz w:val="22"/>
          <w:szCs w:val="22"/>
          <w:lang w:eastAsia="ja-JP"/>
        </w:rPr>
        <w:t>M</w:t>
      </w:r>
      <w:r w:rsidR="00C96A36" w:rsidRPr="00D817F2">
        <w:rPr>
          <w:b/>
          <w:sz w:val="22"/>
          <w:szCs w:val="22"/>
          <w:lang w:eastAsia="ja-JP"/>
        </w:rPr>
        <w:t>E</w:t>
      </w:r>
      <w:r w:rsidR="001425E1" w:rsidRPr="00D817F2">
        <w:rPr>
          <w:b/>
          <w:sz w:val="22"/>
          <w:szCs w:val="22"/>
          <w:lang w:eastAsia="ja-JP"/>
        </w:rPr>
        <w:t xml:space="preserve">S </w:t>
      </w:r>
      <w:r w:rsidR="00D817F2" w:rsidRPr="00D817F2">
        <w:rPr>
          <w:b/>
          <w:sz w:val="22"/>
          <w:szCs w:val="22"/>
          <w:lang w:eastAsia="ja-JP"/>
        </w:rPr>
        <w:t>- T</w:t>
      </w:r>
      <w:r w:rsidR="001425E1" w:rsidRPr="00D817F2">
        <w:rPr>
          <w:sz w:val="22"/>
          <w:szCs w:val="22"/>
          <w:lang w:eastAsia="ja-JP"/>
        </w:rPr>
        <w:t>wo (2) Equal Halves</w:t>
      </w:r>
      <w:r w:rsidRPr="00D817F2">
        <w:rPr>
          <w:b/>
          <w:sz w:val="22"/>
          <w:szCs w:val="22"/>
          <w:lang w:eastAsia="ja-JP"/>
        </w:rPr>
        <w:tab/>
      </w:r>
      <w:r w:rsidR="001425E1" w:rsidRPr="00D817F2">
        <w:rPr>
          <w:b/>
          <w:sz w:val="22"/>
          <w:szCs w:val="22"/>
          <w:lang w:eastAsia="ja-JP"/>
        </w:rPr>
        <w:t>.</w:t>
      </w:r>
    </w:p>
    <w:p w14:paraId="10E05AC6" w14:textId="77777777" w:rsidR="001425E1" w:rsidRPr="00D817F2" w:rsidRDefault="001425E1" w:rsidP="00EB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rPr>
          <w:b/>
          <w:sz w:val="22"/>
          <w:szCs w:val="22"/>
          <w:lang w:eastAsia="ja-JP"/>
        </w:rPr>
      </w:pPr>
    </w:p>
    <w:p w14:paraId="0A070545" w14:textId="77777777" w:rsidR="00456F67" w:rsidRPr="00D817F2" w:rsidRDefault="0045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736" w:right="-864" w:hanging="2736"/>
        <w:rPr>
          <w:sz w:val="22"/>
          <w:szCs w:val="22"/>
          <w:lang w:eastAsia="ja-JP"/>
        </w:rPr>
      </w:pPr>
      <w:r w:rsidRPr="00D817F2">
        <w:rPr>
          <w:b/>
          <w:sz w:val="22"/>
          <w:szCs w:val="22"/>
          <w:lang w:eastAsia="ja-JP"/>
        </w:rPr>
        <w:tab/>
      </w:r>
      <w:r w:rsidR="00E528F0" w:rsidRPr="00D817F2">
        <w:rPr>
          <w:b/>
          <w:sz w:val="22"/>
          <w:szCs w:val="22"/>
          <w:u w:val="single"/>
          <w:lang w:eastAsia="ja-JP"/>
        </w:rPr>
        <w:t>AGE GROUP</w:t>
      </w:r>
      <w:r w:rsidR="00E528F0" w:rsidRPr="00D817F2">
        <w:rPr>
          <w:b/>
          <w:sz w:val="22"/>
          <w:szCs w:val="22"/>
          <w:u w:val="single"/>
          <w:lang w:eastAsia="ja-JP"/>
        </w:rPr>
        <w:tab/>
        <w:t>BALL SIZE</w:t>
      </w:r>
      <w:r w:rsidRPr="00D817F2">
        <w:rPr>
          <w:b/>
          <w:sz w:val="22"/>
          <w:szCs w:val="22"/>
          <w:u w:val="single"/>
          <w:lang w:eastAsia="ja-JP"/>
        </w:rPr>
        <w:tab/>
        <w:t>GAME LENGTH</w:t>
      </w:r>
      <w:r w:rsidRPr="00D817F2">
        <w:rPr>
          <w:b/>
          <w:sz w:val="22"/>
          <w:szCs w:val="22"/>
          <w:u w:val="single"/>
          <w:lang w:eastAsia="ja-JP"/>
        </w:rPr>
        <w:tab/>
        <w:t>OVERTIME</w:t>
      </w:r>
      <w:r w:rsidRPr="00D817F2">
        <w:rPr>
          <w:sz w:val="22"/>
          <w:szCs w:val="22"/>
          <w:u w:val="single"/>
          <w:lang w:eastAsia="ja-JP"/>
        </w:rPr>
        <w:t xml:space="preserve"> </w:t>
      </w:r>
    </w:p>
    <w:p w14:paraId="4A61E967" w14:textId="77777777" w:rsidR="00456F67" w:rsidRPr="005F29C6" w:rsidRDefault="0045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616" w:right="-864" w:hanging="5616"/>
        <w:rPr>
          <w:sz w:val="22"/>
          <w:szCs w:val="22"/>
          <w:lang w:val="es-ES" w:eastAsia="ja-JP"/>
        </w:rPr>
      </w:pPr>
      <w:r w:rsidRPr="00D817F2">
        <w:rPr>
          <w:sz w:val="22"/>
          <w:szCs w:val="22"/>
          <w:lang w:eastAsia="ja-JP"/>
        </w:rPr>
        <w:tab/>
      </w:r>
      <w:r w:rsidRPr="005F29C6">
        <w:rPr>
          <w:sz w:val="22"/>
          <w:szCs w:val="22"/>
          <w:lang w:val="es-ES" w:eastAsia="ja-JP"/>
        </w:rPr>
        <w:t xml:space="preserve">U-17 </w:t>
      </w:r>
      <w:proofErr w:type="spellStart"/>
      <w:r w:rsidRPr="005F29C6">
        <w:rPr>
          <w:sz w:val="22"/>
          <w:szCs w:val="22"/>
          <w:lang w:val="es-ES" w:eastAsia="ja-JP"/>
        </w:rPr>
        <w:t>to</w:t>
      </w:r>
      <w:proofErr w:type="spellEnd"/>
      <w:r w:rsidRPr="005F29C6">
        <w:rPr>
          <w:sz w:val="22"/>
          <w:szCs w:val="22"/>
          <w:lang w:val="es-ES" w:eastAsia="ja-JP"/>
        </w:rPr>
        <w:t xml:space="preserve"> U-19</w:t>
      </w:r>
      <w:r w:rsidRPr="005F29C6">
        <w:rPr>
          <w:sz w:val="22"/>
          <w:szCs w:val="22"/>
          <w:lang w:val="es-ES" w:eastAsia="ja-JP"/>
        </w:rPr>
        <w:tab/>
        <w:t>5</w:t>
      </w:r>
      <w:r w:rsidR="00A557D4" w:rsidRPr="005F29C6">
        <w:rPr>
          <w:sz w:val="22"/>
          <w:szCs w:val="22"/>
          <w:lang w:val="es-ES" w:eastAsia="ja-JP"/>
        </w:rPr>
        <w:tab/>
      </w:r>
      <w:r w:rsidR="00E528F0" w:rsidRPr="005F29C6">
        <w:rPr>
          <w:sz w:val="22"/>
          <w:szCs w:val="22"/>
          <w:lang w:val="es-ES" w:eastAsia="ja-JP"/>
        </w:rPr>
        <w:tab/>
      </w:r>
      <w:r w:rsidRPr="005F29C6">
        <w:rPr>
          <w:sz w:val="22"/>
          <w:szCs w:val="22"/>
          <w:lang w:val="es-ES" w:eastAsia="ja-JP"/>
        </w:rPr>
        <w:t>2 X 45 min.</w:t>
      </w:r>
      <w:r w:rsidRPr="005F29C6">
        <w:rPr>
          <w:sz w:val="22"/>
          <w:szCs w:val="22"/>
          <w:lang w:val="es-ES" w:eastAsia="ja-JP"/>
        </w:rPr>
        <w:tab/>
        <w:t xml:space="preserve">   </w:t>
      </w:r>
      <w:r w:rsidRPr="005F29C6">
        <w:rPr>
          <w:sz w:val="22"/>
          <w:szCs w:val="22"/>
          <w:lang w:val="es-ES" w:eastAsia="ja-JP"/>
        </w:rPr>
        <w:tab/>
        <w:t xml:space="preserve">   2 </w:t>
      </w:r>
      <w:proofErr w:type="gramStart"/>
      <w:r w:rsidRPr="005F29C6">
        <w:rPr>
          <w:sz w:val="22"/>
          <w:szCs w:val="22"/>
          <w:lang w:val="es-ES" w:eastAsia="ja-JP"/>
        </w:rPr>
        <w:t>X</w:t>
      </w:r>
      <w:proofErr w:type="gramEnd"/>
      <w:r w:rsidRPr="005F29C6">
        <w:rPr>
          <w:sz w:val="22"/>
          <w:szCs w:val="22"/>
          <w:lang w:val="es-ES" w:eastAsia="ja-JP"/>
        </w:rPr>
        <w:t xml:space="preserve"> 15 min.</w:t>
      </w:r>
    </w:p>
    <w:p w14:paraId="2943FD3F" w14:textId="77777777" w:rsidR="00456F67" w:rsidRPr="005F29C6" w:rsidRDefault="0045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616" w:right="-864" w:hanging="5616"/>
        <w:rPr>
          <w:sz w:val="22"/>
          <w:szCs w:val="22"/>
          <w:lang w:val="es-ES" w:eastAsia="ja-JP"/>
        </w:rPr>
      </w:pPr>
      <w:r w:rsidRPr="005F29C6">
        <w:rPr>
          <w:sz w:val="22"/>
          <w:szCs w:val="22"/>
          <w:lang w:val="es-ES" w:eastAsia="ja-JP"/>
        </w:rPr>
        <w:tab/>
        <w:t>U-15 &amp; U-16</w:t>
      </w:r>
      <w:r w:rsidRPr="005F29C6">
        <w:rPr>
          <w:sz w:val="22"/>
          <w:szCs w:val="22"/>
          <w:lang w:val="es-ES" w:eastAsia="ja-JP"/>
        </w:rPr>
        <w:tab/>
        <w:t>5</w:t>
      </w:r>
      <w:r w:rsidRPr="005F29C6">
        <w:rPr>
          <w:sz w:val="22"/>
          <w:szCs w:val="22"/>
          <w:lang w:val="es-ES" w:eastAsia="ja-JP"/>
        </w:rPr>
        <w:tab/>
      </w:r>
      <w:r w:rsidRPr="005F29C6">
        <w:rPr>
          <w:sz w:val="22"/>
          <w:szCs w:val="22"/>
          <w:lang w:val="es-ES" w:eastAsia="ja-JP"/>
        </w:rPr>
        <w:tab/>
        <w:t>2 X 40 min.</w:t>
      </w:r>
      <w:r w:rsidRPr="005F29C6">
        <w:rPr>
          <w:sz w:val="22"/>
          <w:szCs w:val="22"/>
          <w:lang w:val="es-ES" w:eastAsia="ja-JP"/>
        </w:rPr>
        <w:tab/>
        <w:t xml:space="preserve">   </w:t>
      </w:r>
      <w:r w:rsidRPr="005F29C6">
        <w:rPr>
          <w:sz w:val="22"/>
          <w:szCs w:val="22"/>
          <w:lang w:val="es-ES" w:eastAsia="ja-JP"/>
        </w:rPr>
        <w:tab/>
        <w:t xml:space="preserve">   2 </w:t>
      </w:r>
      <w:proofErr w:type="gramStart"/>
      <w:r w:rsidRPr="005F29C6">
        <w:rPr>
          <w:sz w:val="22"/>
          <w:szCs w:val="22"/>
          <w:lang w:val="es-ES" w:eastAsia="ja-JP"/>
        </w:rPr>
        <w:t>X</w:t>
      </w:r>
      <w:proofErr w:type="gramEnd"/>
      <w:r w:rsidRPr="005F29C6">
        <w:rPr>
          <w:sz w:val="22"/>
          <w:szCs w:val="22"/>
          <w:lang w:val="es-ES" w:eastAsia="ja-JP"/>
        </w:rPr>
        <w:t xml:space="preserve"> 15 min.</w:t>
      </w:r>
    </w:p>
    <w:p w14:paraId="305711C9" w14:textId="77777777" w:rsidR="00456F67" w:rsidRPr="005F29C6" w:rsidRDefault="0045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616" w:right="-864" w:hanging="5616"/>
        <w:rPr>
          <w:sz w:val="22"/>
          <w:szCs w:val="22"/>
          <w:lang w:val="es-ES" w:eastAsia="ja-JP"/>
        </w:rPr>
      </w:pPr>
      <w:r w:rsidRPr="005F29C6">
        <w:rPr>
          <w:sz w:val="22"/>
          <w:szCs w:val="22"/>
          <w:lang w:val="es-ES" w:eastAsia="ja-JP"/>
        </w:rPr>
        <w:tab/>
        <w:t>U-13 &amp; U-14</w:t>
      </w:r>
      <w:r w:rsidRPr="005F29C6">
        <w:rPr>
          <w:sz w:val="22"/>
          <w:szCs w:val="22"/>
          <w:lang w:val="es-ES" w:eastAsia="ja-JP"/>
        </w:rPr>
        <w:tab/>
        <w:t>5</w:t>
      </w:r>
      <w:r w:rsidRPr="005F29C6">
        <w:rPr>
          <w:sz w:val="22"/>
          <w:szCs w:val="22"/>
          <w:lang w:val="es-ES" w:eastAsia="ja-JP"/>
        </w:rPr>
        <w:tab/>
      </w:r>
      <w:r w:rsidRPr="005F29C6">
        <w:rPr>
          <w:sz w:val="22"/>
          <w:szCs w:val="22"/>
          <w:lang w:val="es-ES" w:eastAsia="ja-JP"/>
        </w:rPr>
        <w:tab/>
        <w:t>2 X 35 min.</w:t>
      </w:r>
      <w:r w:rsidRPr="005F29C6">
        <w:rPr>
          <w:sz w:val="22"/>
          <w:szCs w:val="22"/>
          <w:lang w:val="es-ES" w:eastAsia="ja-JP"/>
        </w:rPr>
        <w:tab/>
        <w:t xml:space="preserve">  </w:t>
      </w:r>
      <w:r w:rsidRPr="005F29C6">
        <w:rPr>
          <w:sz w:val="22"/>
          <w:szCs w:val="22"/>
          <w:lang w:val="es-ES" w:eastAsia="ja-JP"/>
        </w:rPr>
        <w:tab/>
        <w:t xml:space="preserve">   2 </w:t>
      </w:r>
      <w:proofErr w:type="gramStart"/>
      <w:r w:rsidRPr="005F29C6">
        <w:rPr>
          <w:sz w:val="22"/>
          <w:szCs w:val="22"/>
          <w:lang w:val="es-ES" w:eastAsia="ja-JP"/>
        </w:rPr>
        <w:t>X</w:t>
      </w:r>
      <w:proofErr w:type="gramEnd"/>
      <w:r w:rsidRPr="005F29C6">
        <w:rPr>
          <w:sz w:val="22"/>
          <w:szCs w:val="22"/>
          <w:lang w:val="es-ES" w:eastAsia="ja-JP"/>
        </w:rPr>
        <w:t xml:space="preserve"> 10 min.</w:t>
      </w:r>
    </w:p>
    <w:p w14:paraId="175212D4" w14:textId="77777777" w:rsidR="00456F67" w:rsidRPr="005F29C6" w:rsidRDefault="001425E1" w:rsidP="00E52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616" w:right="-864" w:hanging="5616"/>
        <w:rPr>
          <w:sz w:val="22"/>
          <w:szCs w:val="22"/>
          <w:lang w:val="es-ES" w:eastAsia="ja-JP"/>
        </w:rPr>
      </w:pPr>
      <w:r w:rsidRPr="005F29C6">
        <w:rPr>
          <w:sz w:val="22"/>
          <w:szCs w:val="22"/>
          <w:lang w:val="es-ES" w:eastAsia="ja-JP"/>
        </w:rPr>
        <w:tab/>
      </w:r>
      <w:r w:rsidR="006C6E4D" w:rsidRPr="005F29C6">
        <w:rPr>
          <w:sz w:val="22"/>
          <w:szCs w:val="22"/>
          <w:lang w:val="es-ES" w:eastAsia="ja-JP"/>
        </w:rPr>
        <w:t xml:space="preserve">U-11 &amp; </w:t>
      </w:r>
      <w:r w:rsidR="00456F67" w:rsidRPr="005F29C6">
        <w:rPr>
          <w:sz w:val="22"/>
          <w:szCs w:val="22"/>
          <w:lang w:val="es-ES" w:eastAsia="ja-JP"/>
        </w:rPr>
        <w:t>U-12</w:t>
      </w:r>
      <w:r w:rsidR="00456F67" w:rsidRPr="005F29C6">
        <w:rPr>
          <w:sz w:val="22"/>
          <w:szCs w:val="22"/>
          <w:lang w:val="es-ES" w:eastAsia="ja-JP"/>
        </w:rPr>
        <w:tab/>
        <w:t>4</w:t>
      </w:r>
      <w:r w:rsidR="00456F67" w:rsidRPr="005F29C6">
        <w:rPr>
          <w:sz w:val="22"/>
          <w:szCs w:val="22"/>
          <w:lang w:val="es-ES" w:eastAsia="ja-JP"/>
        </w:rPr>
        <w:tab/>
      </w:r>
      <w:r w:rsidR="00456F67" w:rsidRPr="005F29C6">
        <w:rPr>
          <w:sz w:val="22"/>
          <w:szCs w:val="22"/>
          <w:lang w:val="es-ES" w:eastAsia="ja-JP"/>
        </w:rPr>
        <w:tab/>
        <w:t>2 X 30 min.</w:t>
      </w:r>
      <w:r w:rsidR="00456F67" w:rsidRPr="005F29C6">
        <w:rPr>
          <w:sz w:val="22"/>
          <w:szCs w:val="22"/>
          <w:lang w:val="es-ES" w:eastAsia="ja-JP"/>
        </w:rPr>
        <w:tab/>
        <w:t xml:space="preserve"> </w:t>
      </w:r>
      <w:r w:rsidR="00456F67" w:rsidRPr="005F29C6">
        <w:rPr>
          <w:sz w:val="22"/>
          <w:szCs w:val="22"/>
          <w:lang w:val="es-ES" w:eastAsia="ja-JP"/>
        </w:rPr>
        <w:tab/>
        <w:t xml:space="preserve">   2 </w:t>
      </w:r>
      <w:proofErr w:type="gramStart"/>
      <w:r w:rsidR="00456F67" w:rsidRPr="005F29C6">
        <w:rPr>
          <w:sz w:val="22"/>
          <w:szCs w:val="22"/>
          <w:lang w:val="es-ES" w:eastAsia="ja-JP"/>
        </w:rPr>
        <w:t>X</w:t>
      </w:r>
      <w:proofErr w:type="gramEnd"/>
      <w:r w:rsidR="00456F67" w:rsidRPr="005F29C6">
        <w:rPr>
          <w:sz w:val="22"/>
          <w:szCs w:val="22"/>
          <w:lang w:val="es-ES" w:eastAsia="ja-JP"/>
        </w:rPr>
        <w:t xml:space="preserve"> 10 min.</w:t>
      </w:r>
    </w:p>
    <w:p w14:paraId="42A91B71" w14:textId="77777777" w:rsidR="006C6E4D" w:rsidRPr="00D817F2" w:rsidRDefault="006C6E4D" w:rsidP="00E52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616" w:right="-864" w:hanging="5616"/>
        <w:rPr>
          <w:sz w:val="22"/>
          <w:szCs w:val="22"/>
          <w:lang w:eastAsia="ja-JP"/>
        </w:rPr>
      </w:pPr>
      <w:r w:rsidRPr="005F29C6">
        <w:rPr>
          <w:sz w:val="22"/>
          <w:szCs w:val="22"/>
          <w:lang w:val="es-ES" w:eastAsia="ja-JP"/>
        </w:rPr>
        <w:tab/>
      </w:r>
      <w:r w:rsidRPr="00D817F2">
        <w:rPr>
          <w:sz w:val="22"/>
          <w:szCs w:val="22"/>
          <w:lang w:eastAsia="ja-JP"/>
        </w:rPr>
        <w:t>U10</w:t>
      </w:r>
      <w:r w:rsidRPr="00D817F2">
        <w:rPr>
          <w:sz w:val="22"/>
          <w:szCs w:val="22"/>
          <w:lang w:eastAsia="ja-JP"/>
        </w:rPr>
        <w:tab/>
      </w:r>
      <w:r w:rsidRPr="00D817F2">
        <w:rPr>
          <w:sz w:val="22"/>
          <w:szCs w:val="22"/>
          <w:lang w:eastAsia="ja-JP"/>
        </w:rPr>
        <w:tab/>
        <w:t>4</w:t>
      </w:r>
      <w:r w:rsidRPr="00D817F2">
        <w:rPr>
          <w:sz w:val="22"/>
          <w:szCs w:val="22"/>
          <w:lang w:eastAsia="ja-JP"/>
        </w:rPr>
        <w:tab/>
      </w:r>
      <w:r w:rsidRPr="00D817F2">
        <w:rPr>
          <w:sz w:val="22"/>
          <w:szCs w:val="22"/>
          <w:lang w:eastAsia="ja-JP"/>
        </w:rPr>
        <w:tab/>
        <w:t>2 X 25 min.</w:t>
      </w:r>
      <w:r w:rsidRPr="00D817F2">
        <w:rPr>
          <w:sz w:val="22"/>
          <w:szCs w:val="22"/>
          <w:lang w:eastAsia="ja-JP"/>
        </w:rPr>
        <w:tab/>
      </w:r>
      <w:r w:rsidRPr="00D817F2">
        <w:rPr>
          <w:sz w:val="22"/>
          <w:szCs w:val="22"/>
          <w:lang w:eastAsia="ja-JP"/>
        </w:rPr>
        <w:tab/>
      </w:r>
      <w:r w:rsidRPr="00D817F2">
        <w:rPr>
          <w:sz w:val="22"/>
          <w:szCs w:val="22"/>
          <w:lang w:eastAsia="ja-JP"/>
        </w:rPr>
        <w:tab/>
        <w:t>2 X 10 m</w:t>
      </w:r>
      <w:r w:rsidR="00EB2EB7">
        <w:rPr>
          <w:sz w:val="22"/>
          <w:szCs w:val="22"/>
          <w:lang w:eastAsia="ja-JP"/>
        </w:rPr>
        <w:t>i</w:t>
      </w:r>
      <w:r w:rsidRPr="00D817F2">
        <w:rPr>
          <w:sz w:val="22"/>
          <w:szCs w:val="22"/>
          <w:lang w:eastAsia="ja-JP"/>
        </w:rPr>
        <w:t>n.</w:t>
      </w:r>
    </w:p>
    <w:p w14:paraId="6C8EA261" w14:textId="77777777" w:rsidR="00A11949" w:rsidRPr="00D817F2" w:rsidRDefault="00A11949">
      <w:pPr>
        <w:ind w:right="-864"/>
        <w:rPr>
          <w:sz w:val="22"/>
          <w:szCs w:val="22"/>
          <w:lang w:eastAsia="ja-JP"/>
        </w:rPr>
      </w:pPr>
    </w:p>
    <w:p w14:paraId="36F84565" w14:textId="77777777" w:rsidR="003619F1" w:rsidRDefault="00023265" w:rsidP="00023265">
      <w:pPr>
        <w:ind w:left="720" w:hanging="720"/>
        <w:rPr>
          <w:b/>
          <w:color w:val="000000"/>
          <w:sz w:val="22"/>
          <w:szCs w:val="22"/>
        </w:rPr>
      </w:pPr>
      <w:r w:rsidRPr="00D817F2">
        <w:rPr>
          <w:b/>
          <w:color w:val="000000"/>
          <w:sz w:val="22"/>
          <w:szCs w:val="22"/>
        </w:rPr>
        <w:t>TIE BRAKERS- KICKS TAKEN FROM THE PENALTY MARK</w:t>
      </w:r>
      <w:r w:rsidR="003619F1">
        <w:rPr>
          <w:b/>
          <w:color w:val="000000"/>
          <w:sz w:val="22"/>
          <w:szCs w:val="22"/>
        </w:rPr>
        <w:t xml:space="preserve"> – </w:t>
      </w:r>
    </w:p>
    <w:p w14:paraId="6D8B0BBB" w14:textId="77777777" w:rsidR="003619F1" w:rsidRPr="003619F1" w:rsidRDefault="003619F1" w:rsidP="003619F1">
      <w:pPr>
        <w:ind w:left="720" w:hanging="720"/>
        <w:rPr>
          <w:sz w:val="24"/>
          <w:szCs w:val="24"/>
        </w:rPr>
      </w:pPr>
      <w:r w:rsidRPr="003619F1">
        <w:rPr>
          <w:sz w:val="24"/>
          <w:szCs w:val="24"/>
        </w:rPr>
        <w:t>“Kicks taken from the Penalty mark will be conducted in accordance with LAW 10, paragraph 3”</w:t>
      </w:r>
      <w:r>
        <w:rPr>
          <w:sz w:val="24"/>
          <w:szCs w:val="24"/>
        </w:rPr>
        <w:t xml:space="preserve"> (see separate attachment)</w:t>
      </w:r>
    </w:p>
    <w:p w14:paraId="0A4DEF2F" w14:textId="77777777" w:rsidR="00023265" w:rsidRPr="00D817F2" w:rsidRDefault="00023265" w:rsidP="00D817F2">
      <w:pPr>
        <w:ind w:left="720"/>
        <w:rPr>
          <w:color w:val="000000"/>
          <w:sz w:val="22"/>
          <w:szCs w:val="22"/>
        </w:rPr>
      </w:pPr>
      <w:r w:rsidRPr="00D817F2">
        <w:rPr>
          <w:color w:val="000000"/>
          <w:sz w:val="22"/>
          <w:szCs w:val="22"/>
        </w:rPr>
        <w:t>Only players on the field of play at the end of the second overtime period are allowed to participate.</w:t>
      </w:r>
    </w:p>
    <w:p w14:paraId="6ADDA76D" w14:textId="77777777" w:rsidR="00023265" w:rsidRPr="00D817F2" w:rsidRDefault="00023265" w:rsidP="00023265">
      <w:pPr>
        <w:ind w:left="720" w:hanging="720"/>
        <w:rPr>
          <w:color w:val="000000"/>
          <w:sz w:val="22"/>
          <w:szCs w:val="22"/>
        </w:rPr>
      </w:pPr>
      <w:r w:rsidRPr="00D817F2">
        <w:rPr>
          <w:color w:val="000000"/>
          <w:sz w:val="22"/>
          <w:szCs w:val="22"/>
        </w:rPr>
        <w:tab/>
        <w:t>Five (5) players from each team are selected by their Coach to take this type of kick (commonly called a penalty kick), alternating with five (5) players from each team.</w:t>
      </w:r>
    </w:p>
    <w:p w14:paraId="546CFA21" w14:textId="77777777" w:rsidR="00023265" w:rsidRPr="00D817F2" w:rsidRDefault="00023265" w:rsidP="00023265">
      <w:pPr>
        <w:ind w:left="1080" w:hanging="360"/>
        <w:rPr>
          <w:color w:val="000000"/>
          <w:sz w:val="22"/>
          <w:szCs w:val="22"/>
        </w:rPr>
      </w:pPr>
      <w:r w:rsidRPr="00D817F2">
        <w:rPr>
          <w:b/>
          <w:color w:val="000000"/>
          <w:sz w:val="22"/>
          <w:szCs w:val="22"/>
        </w:rPr>
        <w:t>1.</w:t>
      </w:r>
      <w:r w:rsidRPr="00D817F2">
        <w:rPr>
          <w:color w:val="000000"/>
          <w:sz w:val="22"/>
          <w:szCs w:val="22"/>
        </w:rPr>
        <w:t xml:space="preserve">  The Referee shall choose the goal at which all of the kicks shall be taken.</w:t>
      </w:r>
    </w:p>
    <w:p w14:paraId="73C4B5CD" w14:textId="77777777" w:rsidR="00023265" w:rsidRPr="00D817F2" w:rsidRDefault="00023265" w:rsidP="00023265">
      <w:pPr>
        <w:tabs>
          <w:tab w:val="left" w:pos="720"/>
        </w:tabs>
        <w:ind w:left="1080" w:hanging="1080"/>
        <w:rPr>
          <w:color w:val="000000"/>
          <w:sz w:val="22"/>
          <w:szCs w:val="22"/>
        </w:rPr>
      </w:pPr>
      <w:r w:rsidRPr="00D817F2">
        <w:rPr>
          <w:color w:val="000000"/>
          <w:sz w:val="22"/>
          <w:szCs w:val="22"/>
        </w:rPr>
        <w:tab/>
      </w:r>
      <w:r w:rsidRPr="00D817F2">
        <w:rPr>
          <w:b/>
          <w:color w:val="000000"/>
          <w:sz w:val="22"/>
          <w:szCs w:val="22"/>
        </w:rPr>
        <w:t>2.</w:t>
      </w:r>
      <w:r w:rsidRPr="00D817F2">
        <w:rPr>
          <w:color w:val="000000"/>
          <w:sz w:val="22"/>
          <w:szCs w:val="22"/>
        </w:rPr>
        <w:t xml:space="preserve">  The Referee shall toss a coin, and the team whose captain wins the toss shall decide whether to take the first or second kick.</w:t>
      </w:r>
    </w:p>
    <w:p w14:paraId="5C7F764D" w14:textId="77777777" w:rsidR="00023265" w:rsidRPr="00D817F2" w:rsidRDefault="00023265" w:rsidP="00023265">
      <w:pPr>
        <w:tabs>
          <w:tab w:val="left" w:pos="720"/>
        </w:tabs>
        <w:ind w:left="1080" w:hanging="1080"/>
        <w:rPr>
          <w:color w:val="000000"/>
          <w:sz w:val="22"/>
          <w:szCs w:val="22"/>
        </w:rPr>
      </w:pPr>
      <w:r w:rsidRPr="00D817F2">
        <w:rPr>
          <w:color w:val="000000"/>
          <w:sz w:val="22"/>
          <w:szCs w:val="22"/>
        </w:rPr>
        <w:tab/>
      </w:r>
      <w:r w:rsidRPr="00D817F2">
        <w:rPr>
          <w:b/>
          <w:color w:val="000000"/>
          <w:sz w:val="22"/>
          <w:szCs w:val="22"/>
        </w:rPr>
        <w:t>3.</w:t>
      </w:r>
      <w:r w:rsidRPr="00D817F2">
        <w:rPr>
          <w:color w:val="000000"/>
          <w:sz w:val="22"/>
          <w:szCs w:val="22"/>
        </w:rPr>
        <w:tab/>
      </w:r>
      <w:r w:rsidRPr="00D817F2">
        <w:rPr>
          <w:b/>
          <w:color w:val="000000"/>
          <w:sz w:val="22"/>
          <w:szCs w:val="22"/>
        </w:rPr>
        <w:t>(a)</w:t>
      </w:r>
      <w:r w:rsidRPr="00D817F2">
        <w:rPr>
          <w:color w:val="000000"/>
          <w:sz w:val="22"/>
          <w:szCs w:val="22"/>
        </w:rPr>
        <w:t xml:space="preserve"> Subject to the terms of the following paragraph (c) and (d) both teams shall take </w:t>
      </w:r>
    </w:p>
    <w:p w14:paraId="20EA597E" w14:textId="77777777" w:rsidR="00023265" w:rsidRPr="00D817F2" w:rsidRDefault="00023265" w:rsidP="00023265">
      <w:pPr>
        <w:tabs>
          <w:tab w:val="left" w:pos="720"/>
        </w:tabs>
        <w:ind w:left="1080" w:hanging="1080"/>
        <w:rPr>
          <w:color w:val="000000"/>
          <w:sz w:val="22"/>
          <w:szCs w:val="22"/>
        </w:rPr>
      </w:pPr>
      <w:r w:rsidRPr="00D817F2">
        <w:rPr>
          <w:color w:val="000000"/>
          <w:sz w:val="22"/>
          <w:szCs w:val="22"/>
        </w:rPr>
        <w:tab/>
      </w:r>
      <w:r w:rsidRPr="00D817F2">
        <w:rPr>
          <w:color w:val="000000"/>
          <w:sz w:val="22"/>
          <w:szCs w:val="22"/>
        </w:rPr>
        <w:tab/>
        <w:t xml:space="preserve">five (5) </w:t>
      </w:r>
      <w:proofErr w:type="gramStart"/>
      <w:r w:rsidRPr="00D817F2">
        <w:rPr>
          <w:color w:val="000000"/>
          <w:sz w:val="22"/>
          <w:szCs w:val="22"/>
        </w:rPr>
        <w:t>kicks.</w:t>
      </w:r>
      <w:r w:rsidRPr="00D817F2">
        <w:rPr>
          <w:b/>
          <w:color w:val="000000"/>
          <w:sz w:val="22"/>
          <w:szCs w:val="22"/>
        </w:rPr>
        <w:t>(</w:t>
      </w:r>
      <w:proofErr w:type="gramEnd"/>
      <w:r w:rsidRPr="00D817F2">
        <w:rPr>
          <w:b/>
          <w:color w:val="000000"/>
          <w:sz w:val="22"/>
          <w:szCs w:val="22"/>
        </w:rPr>
        <w:t>b</w:t>
      </w:r>
      <w:r w:rsidRPr="00D817F2">
        <w:rPr>
          <w:color w:val="000000"/>
          <w:sz w:val="22"/>
          <w:szCs w:val="22"/>
        </w:rPr>
        <w:t>) The kicks shall be taken alternately.(</w:t>
      </w:r>
      <w:r w:rsidRPr="00D817F2">
        <w:rPr>
          <w:b/>
          <w:color w:val="000000"/>
          <w:sz w:val="22"/>
          <w:szCs w:val="22"/>
        </w:rPr>
        <w:t>c)</w:t>
      </w:r>
      <w:r w:rsidRPr="00D817F2">
        <w:rPr>
          <w:color w:val="000000"/>
          <w:sz w:val="22"/>
          <w:szCs w:val="22"/>
        </w:rPr>
        <w:t xml:space="preserve"> If, before both teams have taken five kicks, one has scored more goals than the other could, even if it were to complete its five (5) kicks, the taking of kicks shall cease. </w:t>
      </w:r>
      <w:r w:rsidRPr="00D817F2">
        <w:rPr>
          <w:color w:val="000000"/>
          <w:sz w:val="22"/>
          <w:szCs w:val="22"/>
        </w:rPr>
        <w:tab/>
      </w:r>
      <w:r w:rsidRPr="00D817F2">
        <w:rPr>
          <w:b/>
          <w:color w:val="000000"/>
          <w:sz w:val="22"/>
          <w:szCs w:val="22"/>
        </w:rPr>
        <w:t>(d)</w:t>
      </w:r>
      <w:r w:rsidRPr="00D817F2">
        <w:rPr>
          <w:color w:val="000000"/>
          <w:sz w:val="22"/>
          <w:szCs w:val="22"/>
        </w:rPr>
        <w:t xml:space="preserve"> If, after both teams have taken five (5) kicks, and both have </w:t>
      </w:r>
      <w:r w:rsidR="0024575C">
        <w:rPr>
          <w:color w:val="000000"/>
          <w:sz w:val="22"/>
          <w:szCs w:val="22"/>
        </w:rPr>
        <w:t xml:space="preserve">scored the same </w:t>
      </w:r>
      <w:proofErr w:type="gramStart"/>
      <w:r w:rsidR="0024575C">
        <w:rPr>
          <w:color w:val="000000"/>
          <w:sz w:val="22"/>
          <w:szCs w:val="22"/>
        </w:rPr>
        <w:t>amount</w:t>
      </w:r>
      <w:proofErr w:type="gramEnd"/>
      <w:r w:rsidR="0024575C">
        <w:rPr>
          <w:color w:val="000000"/>
          <w:sz w:val="22"/>
          <w:szCs w:val="22"/>
        </w:rPr>
        <w:t xml:space="preserve"> of</w:t>
      </w:r>
      <w:r w:rsidRPr="00D817F2">
        <w:rPr>
          <w:color w:val="000000"/>
          <w:sz w:val="22"/>
          <w:szCs w:val="22"/>
        </w:rPr>
        <w:t xml:space="preserve"> goals, the taking of kicks shall continue on a one to one alternating basis (not necessarily five (5) more kicks each) until such time that one team has scored one goal more than the other team after both teams have taken an equal number of kicks.  No player is to take a second kick until all players, including the goalkeepers, of the teams on the field of play at the end of the second overtime.</w:t>
      </w:r>
    </w:p>
    <w:p w14:paraId="5977F15E" w14:textId="77777777" w:rsidR="00023265" w:rsidRPr="00D817F2" w:rsidRDefault="00023265" w:rsidP="006C6E4D">
      <w:pPr>
        <w:tabs>
          <w:tab w:val="left" w:pos="720"/>
        </w:tabs>
        <w:ind w:left="1080" w:hanging="1080"/>
        <w:rPr>
          <w:color w:val="000000"/>
          <w:sz w:val="22"/>
          <w:szCs w:val="22"/>
        </w:rPr>
      </w:pPr>
      <w:r w:rsidRPr="00D817F2">
        <w:rPr>
          <w:b/>
          <w:color w:val="000000"/>
          <w:sz w:val="22"/>
          <w:szCs w:val="22"/>
        </w:rPr>
        <w:tab/>
      </w:r>
      <w:r w:rsidRPr="00D817F2">
        <w:rPr>
          <w:b/>
          <w:color w:val="000000"/>
          <w:sz w:val="22"/>
          <w:szCs w:val="22"/>
        </w:rPr>
        <w:tab/>
      </w:r>
    </w:p>
    <w:p w14:paraId="69737EA2" w14:textId="77777777" w:rsidR="00D817F2" w:rsidRPr="00D817F2" w:rsidRDefault="00D817F2" w:rsidP="00D817F2">
      <w:pPr>
        <w:pStyle w:val="MSGENFONTSTYLENAMETEMPLATEROLELEVELMSGENFONTSTYLENAMEBYROLEHEADING30"/>
        <w:keepNext/>
        <w:keepLines/>
        <w:shd w:val="clear" w:color="auto" w:fill="auto"/>
        <w:tabs>
          <w:tab w:val="left" w:pos="1436"/>
        </w:tabs>
        <w:spacing w:before="0" w:after="130" w:line="240" w:lineRule="exact"/>
        <w:ind w:firstLine="0"/>
        <w:rPr>
          <w:rStyle w:val="MSGENFONTSTYLENAMETEMPLATEROLELEVELMSGENFONTSTYLENAMEBYROLEHEADING3"/>
          <w:b/>
          <w:bCs/>
          <w:i/>
          <w:iCs/>
          <w:color w:val="000000"/>
          <w:sz w:val="22"/>
          <w:szCs w:val="22"/>
        </w:rPr>
      </w:pPr>
      <w:bookmarkStart w:id="1" w:name="bookmark87"/>
      <w:bookmarkStart w:id="2" w:name="bookmark88"/>
      <w:r w:rsidRPr="00D817F2">
        <w:rPr>
          <w:rStyle w:val="MSGENFONTSTYLENAMETEMPLATEROLELEVELMSGENFONTSTYLENAMEBYROLEHEADING3"/>
          <w:b/>
          <w:bCs/>
          <w:i/>
          <w:iCs/>
          <w:color w:val="000000"/>
          <w:sz w:val="22"/>
          <w:szCs w:val="22"/>
        </w:rPr>
        <w:lastRenderedPageBreak/>
        <w:t>SUBSTITUTIONS</w:t>
      </w:r>
      <w:bookmarkEnd w:id="1"/>
      <w:bookmarkEnd w:id="2"/>
      <w:r w:rsidRPr="00D817F2">
        <w:rPr>
          <w:rStyle w:val="MSGENFONTSTYLENAMETEMPLATEROLELEVELMSGENFONTSTYLENAMEBYROLEHEADING3"/>
          <w:b/>
          <w:bCs/>
          <w:i/>
          <w:iCs/>
          <w:color w:val="000000"/>
          <w:sz w:val="22"/>
          <w:szCs w:val="22"/>
        </w:rPr>
        <w:t xml:space="preserve"> – </w:t>
      </w:r>
    </w:p>
    <w:p w14:paraId="0ECE04BD" w14:textId="77777777" w:rsidR="00D817F2" w:rsidRPr="00D817F2" w:rsidRDefault="00D817F2" w:rsidP="00D817F2">
      <w:pPr>
        <w:pStyle w:val="MSGENFONTSTYLENAMETEMPLATEROLELEVELMSGENFONTSTYLENAMEBYROLEHEADING30"/>
        <w:keepNext/>
        <w:keepLines/>
        <w:shd w:val="clear" w:color="auto" w:fill="auto"/>
        <w:tabs>
          <w:tab w:val="left" w:pos="1436"/>
        </w:tabs>
        <w:spacing w:before="0" w:after="130" w:line="240" w:lineRule="exact"/>
        <w:ind w:firstLine="0"/>
        <w:rPr>
          <w:rStyle w:val="MSGENFONTSTYLENAMETEMPLATEROLEMSGENFONTSTYLENAMEBYROLETEXT"/>
          <w:color w:val="000000"/>
          <w:sz w:val="22"/>
          <w:szCs w:val="22"/>
        </w:rPr>
      </w:pPr>
      <w:r w:rsidRPr="00D817F2">
        <w:rPr>
          <w:rStyle w:val="MSGENFONTSTYLENAMETEMPLATEROLEMSGENFONTSTYLENAMEBYROLETEXT"/>
          <w:color w:val="000000"/>
          <w:sz w:val="22"/>
          <w:szCs w:val="22"/>
        </w:rPr>
        <w:t>For all age groups participating in the Challenge Cup, unlimited</w:t>
      </w:r>
      <w:r w:rsidRPr="00D817F2">
        <w:rPr>
          <w:rStyle w:val="MSGENFONTSTYLENAMETEMPLATEROLEMSGENFONTSTYLENAMEBYROLETEXTMSGENFONTSTYLEMODIFERBOLD3"/>
          <w:color w:val="000000"/>
          <w:sz w:val="22"/>
          <w:szCs w:val="22"/>
        </w:rPr>
        <w:t xml:space="preserve"> s</w:t>
      </w:r>
      <w:r w:rsidRPr="00D817F2">
        <w:rPr>
          <w:rStyle w:val="MSGENFONTSTYLENAMETEMPLATEROLEMSGENFONTSTYLENAMEBYROLETEXT"/>
          <w:color w:val="000000"/>
          <w:sz w:val="22"/>
          <w:szCs w:val="22"/>
        </w:rPr>
        <w:t>ubstitutions shall be allowed.</w:t>
      </w:r>
    </w:p>
    <w:p w14:paraId="1098921E" w14:textId="77777777" w:rsidR="00D817F2" w:rsidRPr="00D817F2" w:rsidRDefault="00D817F2" w:rsidP="00D817F2">
      <w:pPr>
        <w:pStyle w:val="MSGENFONTSTYLENAMETEMPLATEROLELEVELMSGENFONTSTYLENAMEBYROLEHEADING30"/>
        <w:keepNext/>
        <w:keepLines/>
        <w:shd w:val="clear" w:color="auto" w:fill="auto"/>
        <w:tabs>
          <w:tab w:val="left" w:pos="1436"/>
        </w:tabs>
        <w:spacing w:before="0" w:after="130" w:line="240" w:lineRule="exact"/>
        <w:ind w:firstLine="0"/>
        <w:rPr>
          <w:rStyle w:val="MSGENFONTSTYLENAMETEMPLATEROLEMSGENFONTSTYLENAMEBYROLETEXT"/>
          <w:sz w:val="22"/>
          <w:szCs w:val="22"/>
          <w:shd w:val="clear" w:color="auto" w:fill="auto"/>
        </w:rPr>
      </w:pPr>
      <w:r w:rsidRPr="00D817F2">
        <w:rPr>
          <w:rStyle w:val="MSGENFONTSTYLENAMETEMPLATEROLEMSGENFONTSTYLENAMEBYROLETEXT"/>
          <w:color w:val="000000"/>
          <w:sz w:val="22"/>
          <w:szCs w:val="22"/>
        </w:rPr>
        <w:t xml:space="preserve">For all age groups participating in the ENYYSA State Cup </w:t>
      </w:r>
    </w:p>
    <w:p w14:paraId="482A3901" w14:textId="77777777" w:rsidR="00D817F2" w:rsidRPr="00D817F2" w:rsidRDefault="00D817F2" w:rsidP="00EB2EB7">
      <w:pPr>
        <w:pStyle w:val="ListParagraph"/>
        <w:spacing w:after="120"/>
        <w:rPr>
          <w:rStyle w:val="MSGENFONTSTYLENAMETEMPLATEROLEMSGENFONTSTYLENAMEBYROLETEXT"/>
          <w:sz w:val="22"/>
          <w:szCs w:val="22"/>
        </w:rPr>
      </w:pPr>
      <w:r w:rsidRPr="00D817F2">
        <w:rPr>
          <w:rStyle w:val="MSGENFONTSTYLENAMETEMPLATEROLEMSGENFONTSTYLENAMEBYROLETEXT"/>
          <w:sz w:val="22"/>
          <w:szCs w:val="22"/>
        </w:rPr>
        <w:t>For the U12 to U14 age groups, unlimited</w:t>
      </w:r>
      <w:r w:rsidRPr="00D817F2">
        <w:rPr>
          <w:rStyle w:val="MSGENFONTSTYLENAMETEMPLATEROLEMSGENFONTSTYLENAMEBYROLETEXTMSGENFONTSTYLEMODIFERBOLD9"/>
        </w:rPr>
        <w:t xml:space="preserve"> s</w:t>
      </w:r>
      <w:r w:rsidRPr="00D817F2">
        <w:rPr>
          <w:rStyle w:val="MSGENFONTSTYLENAMETEMPLATEROLEMSGENFONTSTYLENAMEBYROLETEXT"/>
          <w:sz w:val="22"/>
          <w:szCs w:val="22"/>
        </w:rPr>
        <w:t>ubstitutions shall be allowed. For all other age groups, a maximum of 7 substitutions for each team shall be allowed in each game during each half of play and during overtime play. After leaving the game during a half of play, the substituted player may not re-enter the game during that same half of play. After leaving the game during overtime play, the substituted player many not re-enter the game.</w:t>
      </w:r>
    </w:p>
    <w:p w14:paraId="16D9A65F" w14:textId="77777777" w:rsidR="00D817F2" w:rsidRPr="00D817F2" w:rsidRDefault="00D817F2" w:rsidP="00A63F5D">
      <w:pPr>
        <w:pStyle w:val="ListParagraph"/>
        <w:spacing w:after="120"/>
        <w:rPr>
          <w:rStyle w:val="MSGENFONTSTYLENAMETEMPLATEROLENUMBERMSGENFONTSTYLENAMEBYROLETEXT4"/>
          <w:b w:val="0"/>
          <w:bCs w:val="0"/>
        </w:rPr>
      </w:pPr>
      <w:r w:rsidRPr="00D817F2">
        <w:rPr>
          <w:sz w:val="22"/>
          <w:szCs w:val="22"/>
        </w:rPr>
        <w:t xml:space="preserve">If a player is suspected of suffering a head </w:t>
      </w:r>
      <w:proofErr w:type="gramStart"/>
      <w:r w:rsidRPr="00D817F2">
        <w:rPr>
          <w:sz w:val="22"/>
          <w:szCs w:val="22"/>
        </w:rPr>
        <w:t>injury</w:t>
      </w:r>
      <w:proofErr w:type="gramEnd"/>
      <w:r w:rsidRPr="00D817F2">
        <w:rPr>
          <w:sz w:val="22"/>
          <w:szCs w:val="22"/>
        </w:rPr>
        <w:t xml:space="preserve"> they may be substituted for evaluation without the substitutions counting against the teams total number of allowed substitutions during each half or overtime period. If the player with the suspected head injury has received clearance from the events “Health Care Professional, the player may re-enter at any stoppage of play. The evaluated player must replace the original substitute and will not count as a substitution. The temporary substituted player may re-enter the game as a regular substitute. A team may only make a temporary substitution if they have a substitution available.</w:t>
      </w:r>
    </w:p>
    <w:p w14:paraId="36D0372B" w14:textId="77777777" w:rsidR="0024575C" w:rsidRPr="00D817F2" w:rsidRDefault="0024575C" w:rsidP="0024575C">
      <w:pPr>
        <w:pStyle w:val="MSGENFONTSTYLENAMETEMPLATEROLELEVELMSGENFONTSTYLENAMEBYROLEHEADING30"/>
        <w:keepNext/>
        <w:keepLines/>
        <w:shd w:val="clear" w:color="auto" w:fill="auto"/>
        <w:tabs>
          <w:tab w:val="left" w:pos="1436"/>
        </w:tabs>
        <w:spacing w:before="0" w:after="130" w:line="240" w:lineRule="exact"/>
        <w:ind w:firstLine="0"/>
        <w:rPr>
          <w:rStyle w:val="MSGENFONTSTYLENAMETEMPLATEROLEMSGENFONTSTYLENAMEBYROLETEXT"/>
          <w:sz w:val="22"/>
          <w:szCs w:val="22"/>
          <w:shd w:val="clear" w:color="auto" w:fill="auto"/>
        </w:rPr>
      </w:pPr>
      <w:r w:rsidRPr="00D817F2">
        <w:rPr>
          <w:rStyle w:val="MSGENFONTSTYLENAMETEMPLATEROLEMSGENFONTSTYLENAMEBYROLETEXT"/>
          <w:color w:val="000000"/>
          <w:sz w:val="22"/>
          <w:szCs w:val="22"/>
        </w:rPr>
        <w:t xml:space="preserve">For all age groups participating in the ENYYSA State Cup </w:t>
      </w:r>
      <w:r>
        <w:rPr>
          <w:rStyle w:val="MSGENFONTSTYLENAMETEMPLATEROLEMSGENFONTSTYLENAMEBYROLETEXT"/>
          <w:color w:val="000000"/>
          <w:sz w:val="22"/>
          <w:szCs w:val="22"/>
        </w:rPr>
        <w:t>and the ENY Challenge Cup</w:t>
      </w:r>
    </w:p>
    <w:p w14:paraId="6CE15059" w14:textId="77777777" w:rsidR="00D817F2" w:rsidRPr="00D817F2" w:rsidRDefault="00D817F2" w:rsidP="00A63F5D">
      <w:pPr>
        <w:widowControl w:val="0"/>
        <w:spacing w:after="120"/>
        <w:ind w:firstLine="720"/>
        <w:rPr>
          <w:rStyle w:val="MSGENFONTSTYLENAMETEMPLATEROLEMSGENFONTSTYLENAMEBYROLETEXT"/>
          <w:sz w:val="22"/>
          <w:szCs w:val="22"/>
        </w:rPr>
      </w:pPr>
      <w:r w:rsidRPr="00D817F2">
        <w:rPr>
          <w:rStyle w:val="MSGENFONTSTYLENAMETEMPLATEROLEMSGENFONTSTYLENAMEBYROLETEXT"/>
          <w:sz w:val="22"/>
          <w:szCs w:val="22"/>
        </w:rPr>
        <w:t>Substitutions may be made only with the consent of the Referee, at any stoppage in play.</w:t>
      </w:r>
    </w:p>
    <w:p w14:paraId="1AD45D78" w14:textId="77777777" w:rsidR="00D817F2" w:rsidRPr="00D817F2" w:rsidRDefault="00D817F2" w:rsidP="00A63F5D">
      <w:pPr>
        <w:widowControl w:val="0"/>
        <w:spacing w:after="120"/>
        <w:ind w:firstLine="720"/>
        <w:rPr>
          <w:rStyle w:val="MSGENFONTSTYLENAMETEMPLATEROLEMSGENFONTSTYLENAMEBYROLETEXT"/>
          <w:sz w:val="22"/>
          <w:szCs w:val="22"/>
        </w:rPr>
      </w:pPr>
      <w:r w:rsidRPr="00D817F2">
        <w:rPr>
          <w:rStyle w:val="MSGENFONTSTYLENAMETEMPLATEROLEMSGENFONTSTYLENAMEBYROLETEXT"/>
          <w:sz w:val="22"/>
          <w:szCs w:val="22"/>
        </w:rPr>
        <w:t>A substitute is</w:t>
      </w:r>
      <w:r w:rsidRPr="00D817F2">
        <w:rPr>
          <w:rStyle w:val="MSGENFONTSTYLENAMETEMPLATEROLEMSGENFONTSTYLENAMEBYROLETEXTMSGENFONTSTYLEMODIFERBOLD9"/>
        </w:rPr>
        <w:t xml:space="preserve"> NOT</w:t>
      </w:r>
      <w:r w:rsidRPr="00D817F2">
        <w:rPr>
          <w:rStyle w:val="MSGENFONTSTYLENAMETEMPLATEROLEMSGENFONTSTYLENAMEBYROLETEXT"/>
          <w:sz w:val="22"/>
          <w:szCs w:val="22"/>
        </w:rPr>
        <w:t xml:space="preserve"> allowed for a player sent off (ejected) from the field of play by the Referee. </w:t>
      </w:r>
    </w:p>
    <w:p w14:paraId="6012973D" w14:textId="77777777" w:rsidR="00D817F2" w:rsidRPr="00D817F2" w:rsidRDefault="00D817F2" w:rsidP="00A63F5D">
      <w:pPr>
        <w:widowControl w:val="0"/>
        <w:spacing w:after="120"/>
        <w:ind w:firstLine="720"/>
        <w:rPr>
          <w:rStyle w:val="MSGENFONTSTYLENAMETEMPLATEROLEMSGENFONTSTYLENAMEBYROLETEXT"/>
          <w:sz w:val="22"/>
          <w:szCs w:val="22"/>
        </w:rPr>
      </w:pPr>
      <w:r w:rsidRPr="00D817F2">
        <w:rPr>
          <w:rStyle w:val="MSGENFONTSTYLENAMETEMPLATEROLEMSGENFONTSTYLENAMEBYROLETEXT"/>
          <w:sz w:val="22"/>
          <w:szCs w:val="22"/>
        </w:rPr>
        <w:t>A player shall</w:t>
      </w:r>
      <w:r w:rsidRPr="00D817F2">
        <w:rPr>
          <w:rStyle w:val="MSGENFONTSTYLENAMETEMPLATEROLEMSGENFONTSTYLENAMEBYROLETEXTMSGENFONTSTYLEMODIFERBOLD8"/>
        </w:rPr>
        <w:t xml:space="preserve"> NOT</w:t>
      </w:r>
      <w:r w:rsidRPr="00D817F2">
        <w:rPr>
          <w:rStyle w:val="MSGENFONTSTYLENAMETEMPLATEROLEMSGENFONTSTYLENAMEBYROLETEXT"/>
          <w:sz w:val="22"/>
          <w:szCs w:val="22"/>
        </w:rPr>
        <w:t xml:space="preserve"> leave the field of play or enter onto it without the consent of the Referee.</w:t>
      </w:r>
    </w:p>
    <w:p w14:paraId="4440E669" w14:textId="77777777" w:rsidR="00D817F2" w:rsidRDefault="00D817F2" w:rsidP="00D817F2">
      <w:pPr>
        <w:pStyle w:val="MSGENFONTSTYLENAMETEMPLATEROLEMSGENFONTSTYLENAMEBYROLETEXT1"/>
        <w:shd w:val="clear" w:color="auto" w:fill="auto"/>
        <w:tabs>
          <w:tab w:val="left" w:pos="2155"/>
        </w:tabs>
        <w:spacing w:after="138" w:line="200" w:lineRule="exact"/>
        <w:ind w:firstLine="0"/>
        <w:jc w:val="both"/>
      </w:pPr>
    </w:p>
    <w:p w14:paraId="08D42F87" w14:textId="77777777" w:rsidR="00023265" w:rsidRPr="00DB1215" w:rsidRDefault="00023265" w:rsidP="00D817F2">
      <w:pPr>
        <w:tabs>
          <w:tab w:val="left" w:pos="720"/>
        </w:tabs>
        <w:rPr>
          <w:color w:val="000000"/>
        </w:rPr>
      </w:pPr>
    </w:p>
    <w:p w14:paraId="4F2FF84D" w14:textId="77777777" w:rsidR="00456F67" w:rsidRPr="00A11949" w:rsidRDefault="00456F67" w:rsidP="00023265">
      <w:pPr>
        <w:ind w:right="-864"/>
        <w:rPr>
          <w:lang w:eastAsia="ja-JP"/>
        </w:rPr>
      </w:pPr>
      <w:r w:rsidRPr="00A11949">
        <w:rPr>
          <w:lang w:eastAsia="ja-JP"/>
        </w:rPr>
        <w:tab/>
      </w:r>
      <w:r w:rsidRPr="00A11949">
        <w:rPr>
          <w:lang w:eastAsia="ja-JP"/>
        </w:rPr>
        <w:tab/>
      </w:r>
    </w:p>
    <w:sectPr w:rsidR="00456F67" w:rsidRPr="00A11949" w:rsidSect="0027153A">
      <w:pgSz w:w="12240" w:h="15840"/>
      <w:pgMar w:top="288" w:right="1152" w:bottom="288"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5873" w14:textId="77777777" w:rsidR="0027153A" w:rsidRDefault="0027153A">
      <w:r>
        <w:separator/>
      </w:r>
    </w:p>
  </w:endnote>
  <w:endnote w:type="continuationSeparator" w:id="0">
    <w:p w14:paraId="7F989442" w14:textId="77777777" w:rsidR="0027153A" w:rsidRDefault="002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598F" w14:textId="77777777" w:rsidR="0027153A" w:rsidRDefault="0027153A">
      <w:r>
        <w:separator/>
      </w:r>
    </w:p>
  </w:footnote>
  <w:footnote w:type="continuationSeparator" w:id="0">
    <w:p w14:paraId="480AEC62" w14:textId="77777777" w:rsidR="0027153A" w:rsidRDefault="0027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Letter"/>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Letter"/>
      <w:lvlText w:val="%9."/>
      <w:lvlJc w:val="left"/>
      <w:pPr>
        <w:tabs>
          <w:tab w:val="num" w:pos="360"/>
        </w:tabs>
        <w:ind w:left="360" w:hanging="360"/>
      </w:pPr>
    </w:lvl>
  </w:abstractNum>
  <w:abstractNum w:abstractNumId="1" w15:restartNumberingAfterBreak="0">
    <w:nsid w:val="00000031"/>
    <w:multiLevelType w:val="multilevel"/>
    <w:tmpl w:val="00000030"/>
    <w:lvl w:ilvl="0">
      <w:start w:val="1"/>
      <w:numFmt w:val="decimal"/>
      <w:lvlText w:val="8.1.%1"/>
      <w:lvlJc w:val="left"/>
      <w:rPr>
        <w:b w:val="0"/>
        <w:bCs w:val="0"/>
        <w:i w:val="0"/>
        <w:iCs w:val="0"/>
        <w:smallCaps w:val="0"/>
        <w:strike w:val="0"/>
        <w:color w:val="000000"/>
        <w:spacing w:val="0"/>
        <w:w w:val="100"/>
        <w:position w:val="0"/>
        <w:sz w:val="20"/>
        <w:szCs w:val="20"/>
        <w:u w:val="none"/>
      </w:rPr>
    </w:lvl>
    <w:lvl w:ilvl="1">
      <w:start w:val="1"/>
      <w:numFmt w:val="decimal"/>
      <w:lvlText w:val="8.1.%1"/>
      <w:lvlJc w:val="left"/>
      <w:rPr>
        <w:b w:val="0"/>
        <w:bCs w:val="0"/>
        <w:i w:val="0"/>
        <w:iCs w:val="0"/>
        <w:smallCaps w:val="0"/>
        <w:strike w:val="0"/>
        <w:color w:val="000000"/>
        <w:spacing w:val="0"/>
        <w:w w:val="100"/>
        <w:position w:val="0"/>
        <w:sz w:val="20"/>
        <w:szCs w:val="20"/>
        <w:u w:val="none"/>
      </w:rPr>
    </w:lvl>
    <w:lvl w:ilvl="2">
      <w:start w:val="1"/>
      <w:numFmt w:val="decimal"/>
      <w:lvlText w:val="8.1.%1"/>
      <w:lvlJc w:val="left"/>
      <w:rPr>
        <w:b w:val="0"/>
        <w:bCs w:val="0"/>
        <w:i w:val="0"/>
        <w:iCs w:val="0"/>
        <w:smallCaps w:val="0"/>
        <w:strike w:val="0"/>
        <w:color w:val="000000"/>
        <w:spacing w:val="0"/>
        <w:w w:val="100"/>
        <w:position w:val="0"/>
        <w:sz w:val="20"/>
        <w:szCs w:val="20"/>
        <w:u w:val="none"/>
      </w:rPr>
    </w:lvl>
    <w:lvl w:ilvl="3">
      <w:start w:val="1"/>
      <w:numFmt w:val="decimal"/>
      <w:lvlText w:val="8.1.%1"/>
      <w:lvlJc w:val="left"/>
      <w:rPr>
        <w:b w:val="0"/>
        <w:bCs w:val="0"/>
        <w:i w:val="0"/>
        <w:iCs w:val="0"/>
        <w:smallCaps w:val="0"/>
        <w:strike w:val="0"/>
        <w:color w:val="000000"/>
        <w:spacing w:val="0"/>
        <w:w w:val="100"/>
        <w:position w:val="0"/>
        <w:sz w:val="20"/>
        <w:szCs w:val="20"/>
        <w:u w:val="none"/>
      </w:rPr>
    </w:lvl>
    <w:lvl w:ilvl="4">
      <w:start w:val="1"/>
      <w:numFmt w:val="decimal"/>
      <w:lvlText w:val="8.1.%1"/>
      <w:lvlJc w:val="left"/>
      <w:rPr>
        <w:b w:val="0"/>
        <w:bCs w:val="0"/>
        <w:i w:val="0"/>
        <w:iCs w:val="0"/>
        <w:smallCaps w:val="0"/>
        <w:strike w:val="0"/>
        <w:color w:val="000000"/>
        <w:spacing w:val="0"/>
        <w:w w:val="100"/>
        <w:position w:val="0"/>
        <w:sz w:val="20"/>
        <w:szCs w:val="20"/>
        <w:u w:val="none"/>
      </w:rPr>
    </w:lvl>
    <w:lvl w:ilvl="5">
      <w:start w:val="1"/>
      <w:numFmt w:val="decimal"/>
      <w:lvlText w:val="8.1.%1"/>
      <w:lvlJc w:val="left"/>
      <w:rPr>
        <w:b w:val="0"/>
        <w:bCs w:val="0"/>
        <w:i w:val="0"/>
        <w:iCs w:val="0"/>
        <w:smallCaps w:val="0"/>
        <w:strike w:val="0"/>
        <w:color w:val="000000"/>
        <w:spacing w:val="0"/>
        <w:w w:val="100"/>
        <w:position w:val="0"/>
        <w:sz w:val="20"/>
        <w:szCs w:val="20"/>
        <w:u w:val="none"/>
      </w:rPr>
    </w:lvl>
    <w:lvl w:ilvl="6">
      <w:start w:val="1"/>
      <w:numFmt w:val="decimal"/>
      <w:lvlText w:val="8.1.%1"/>
      <w:lvlJc w:val="left"/>
      <w:rPr>
        <w:b w:val="0"/>
        <w:bCs w:val="0"/>
        <w:i w:val="0"/>
        <w:iCs w:val="0"/>
        <w:smallCaps w:val="0"/>
        <w:strike w:val="0"/>
        <w:color w:val="000000"/>
        <w:spacing w:val="0"/>
        <w:w w:val="100"/>
        <w:position w:val="0"/>
        <w:sz w:val="20"/>
        <w:szCs w:val="20"/>
        <w:u w:val="none"/>
      </w:rPr>
    </w:lvl>
    <w:lvl w:ilvl="7">
      <w:start w:val="1"/>
      <w:numFmt w:val="decimal"/>
      <w:lvlText w:val="8.1.%1"/>
      <w:lvlJc w:val="left"/>
      <w:rPr>
        <w:b w:val="0"/>
        <w:bCs w:val="0"/>
        <w:i w:val="0"/>
        <w:iCs w:val="0"/>
        <w:smallCaps w:val="0"/>
        <w:strike w:val="0"/>
        <w:color w:val="000000"/>
        <w:spacing w:val="0"/>
        <w:w w:val="100"/>
        <w:position w:val="0"/>
        <w:sz w:val="20"/>
        <w:szCs w:val="20"/>
        <w:u w:val="none"/>
      </w:rPr>
    </w:lvl>
    <w:lvl w:ilvl="8">
      <w:start w:val="1"/>
      <w:numFmt w:val="decimal"/>
      <w:lvlText w:val="8.1.%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3F"/>
    <w:multiLevelType w:val="multilevel"/>
    <w:tmpl w:val="0000003E"/>
    <w:lvl w:ilvl="0">
      <w:start w:val="1"/>
      <w:numFmt w:val="decimal"/>
      <w:lvlText w:val="9.%1"/>
      <w:lvlJc w:val="left"/>
      <w:rPr>
        <w:b/>
        <w:bCs/>
        <w:i/>
        <w:iCs/>
        <w:smallCaps w:val="0"/>
        <w:strike w:val="0"/>
        <w:color w:val="000000"/>
        <w:spacing w:val="0"/>
        <w:w w:val="100"/>
        <w:position w:val="0"/>
        <w:sz w:val="24"/>
        <w:szCs w:val="24"/>
        <w:u w:val="none"/>
      </w:rPr>
    </w:lvl>
    <w:lvl w:ilvl="1">
      <w:start w:val="1"/>
      <w:numFmt w:val="decimal"/>
      <w:lvlText w:val="9.%1"/>
      <w:lvlJc w:val="left"/>
      <w:rPr>
        <w:b/>
        <w:bCs/>
        <w:i/>
        <w:iCs/>
        <w:smallCaps w:val="0"/>
        <w:strike w:val="0"/>
        <w:color w:val="000000"/>
        <w:spacing w:val="0"/>
        <w:w w:val="100"/>
        <w:position w:val="0"/>
        <w:sz w:val="24"/>
        <w:szCs w:val="24"/>
        <w:u w:val="none"/>
      </w:rPr>
    </w:lvl>
    <w:lvl w:ilvl="2">
      <w:start w:val="1"/>
      <w:numFmt w:val="decimal"/>
      <w:lvlText w:val="9.%1"/>
      <w:lvlJc w:val="left"/>
      <w:rPr>
        <w:b/>
        <w:bCs/>
        <w:i/>
        <w:iCs/>
        <w:smallCaps w:val="0"/>
        <w:strike w:val="0"/>
        <w:color w:val="000000"/>
        <w:spacing w:val="0"/>
        <w:w w:val="100"/>
        <w:position w:val="0"/>
        <w:sz w:val="24"/>
        <w:szCs w:val="24"/>
        <w:u w:val="none"/>
      </w:rPr>
    </w:lvl>
    <w:lvl w:ilvl="3">
      <w:start w:val="1"/>
      <w:numFmt w:val="decimal"/>
      <w:lvlText w:val="9.%1"/>
      <w:lvlJc w:val="left"/>
      <w:rPr>
        <w:b/>
        <w:bCs/>
        <w:i/>
        <w:iCs/>
        <w:smallCaps w:val="0"/>
        <w:strike w:val="0"/>
        <w:color w:val="000000"/>
        <w:spacing w:val="0"/>
        <w:w w:val="100"/>
        <w:position w:val="0"/>
        <w:sz w:val="24"/>
        <w:szCs w:val="24"/>
        <w:u w:val="none"/>
      </w:rPr>
    </w:lvl>
    <w:lvl w:ilvl="4">
      <w:start w:val="1"/>
      <w:numFmt w:val="decimal"/>
      <w:lvlText w:val="9.%1"/>
      <w:lvlJc w:val="left"/>
      <w:rPr>
        <w:b/>
        <w:bCs/>
        <w:i/>
        <w:iCs/>
        <w:smallCaps w:val="0"/>
        <w:strike w:val="0"/>
        <w:color w:val="000000"/>
        <w:spacing w:val="0"/>
        <w:w w:val="100"/>
        <w:position w:val="0"/>
        <w:sz w:val="24"/>
        <w:szCs w:val="24"/>
        <w:u w:val="none"/>
      </w:rPr>
    </w:lvl>
    <w:lvl w:ilvl="5">
      <w:start w:val="1"/>
      <w:numFmt w:val="decimal"/>
      <w:lvlText w:val="9.%1"/>
      <w:lvlJc w:val="left"/>
      <w:rPr>
        <w:b/>
        <w:bCs/>
        <w:i/>
        <w:iCs/>
        <w:smallCaps w:val="0"/>
        <w:strike w:val="0"/>
        <w:color w:val="000000"/>
        <w:spacing w:val="0"/>
        <w:w w:val="100"/>
        <w:position w:val="0"/>
        <w:sz w:val="24"/>
        <w:szCs w:val="24"/>
        <w:u w:val="none"/>
      </w:rPr>
    </w:lvl>
    <w:lvl w:ilvl="6">
      <w:start w:val="1"/>
      <w:numFmt w:val="decimal"/>
      <w:lvlText w:val="9.%1"/>
      <w:lvlJc w:val="left"/>
      <w:rPr>
        <w:b/>
        <w:bCs/>
        <w:i/>
        <w:iCs/>
        <w:smallCaps w:val="0"/>
        <w:strike w:val="0"/>
        <w:color w:val="000000"/>
        <w:spacing w:val="0"/>
        <w:w w:val="100"/>
        <w:position w:val="0"/>
        <w:sz w:val="24"/>
        <w:szCs w:val="24"/>
        <w:u w:val="none"/>
      </w:rPr>
    </w:lvl>
    <w:lvl w:ilvl="7">
      <w:start w:val="1"/>
      <w:numFmt w:val="decimal"/>
      <w:lvlText w:val="9.%1"/>
      <w:lvlJc w:val="left"/>
      <w:rPr>
        <w:b/>
        <w:bCs/>
        <w:i/>
        <w:iCs/>
        <w:smallCaps w:val="0"/>
        <w:strike w:val="0"/>
        <w:color w:val="000000"/>
        <w:spacing w:val="0"/>
        <w:w w:val="100"/>
        <w:position w:val="0"/>
        <w:sz w:val="24"/>
        <w:szCs w:val="24"/>
        <w:u w:val="none"/>
      </w:rPr>
    </w:lvl>
    <w:lvl w:ilvl="8">
      <w:start w:val="1"/>
      <w:numFmt w:val="decimal"/>
      <w:lvlText w:val="9.%1"/>
      <w:lvlJc w:val="left"/>
      <w:rPr>
        <w:b/>
        <w:bCs/>
        <w:i/>
        <w:iCs/>
        <w:smallCaps w:val="0"/>
        <w:strike w:val="0"/>
        <w:color w:val="000000"/>
        <w:spacing w:val="0"/>
        <w:w w:val="100"/>
        <w:position w:val="0"/>
        <w:sz w:val="24"/>
        <w:szCs w:val="24"/>
        <w:u w:val="none"/>
      </w:rPr>
    </w:lvl>
  </w:abstractNum>
  <w:abstractNum w:abstractNumId="3" w15:restartNumberingAfterBreak="0">
    <w:nsid w:val="00000045"/>
    <w:multiLevelType w:val="multilevel"/>
    <w:tmpl w:val="00000044"/>
    <w:lvl w:ilvl="0">
      <w:start w:val="1"/>
      <w:numFmt w:val="decimal"/>
      <w:lvlText w:val="9.3.%1"/>
      <w:lvlJc w:val="left"/>
      <w:rPr>
        <w:b w:val="0"/>
        <w:bCs w:val="0"/>
        <w:i w:val="0"/>
        <w:iCs w:val="0"/>
        <w:smallCaps w:val="0"/>
        <w:strike w:val="0"/>
        <w:color w:val="000000"/>
        <w:spacing w:val="0"/>
        <w:w w:val="100"/>
        <w:position w:val="0"/>
        <w:sz w:val="20"/>
        <w:szCs w:val="20"/>
        <w:u w:val="none"/>
      </w:rPr>
    </w:lvl>
    <w:lvl w:ilvl="1">
      <w:start w:val="1"/>
      <w:numFmt w:val="decimal"/>
      <w:lvlText w:val="9.3.%1"/>
      <w:lvlJc w:val="left"/>
      <w:rPr>
        <w:b w:val="0"/>
        <w:bCs w:val="0"/>
        <w:i w:val="0"/>
        <w:iCs w:val="0"/>
        <w:smallCaps w:val="0"/>
        <w:strike w:val="0"/>
        <w:color w:val="000000"/>
        <w:spacing w:val="0"/>
        <w:w w:val="100"/>
        <w:position w:val="0"/>
        <w:sz w:val="20"/>
        <w:szCs w:val="20"/>
        <w:u w:val="none"/>
      </w:rPr>
    </w:lvl>
    <w:lvl w:ilvl="2">
      <w:start w:val="1"/>
      <w:numFmt w:val="decimal"/>
      <w:lvlText w:val="9.3.%1"/>
      <w:lvlJc w:val="left"/>
      <w:rPr>
        <w:b w:val="0"/>
        <w:bCs w:val="0"/>
        <w:i w:val="0"/>
        <w:iCs w:val="0"/>
        <w:smallCaps w:val="0"/>
        <w:strike w:val="0"/>
        <w:color w:val="000000"/>
        <w:spacing w:val="0"/>
        <w:w w:val="100"/>
        <w:position w:val="0"/>
        <w:sz w:val="20"/>
        <w:szCs w:val="20"/>
        <w:u w:val="none"/>
      </w:rPr>
    </w:lvl>
    <w:lvl w:ilvl="3">
      <w:start w:val="1"/>
      <w:numFmt w:val="decimal"/>
      <w:lvlText w:val="9.3.%1"/>
      <w:lvlJc w:val="left"/>
      <w:rPr>
        <w:b w:val="0"/>
        <w:bCs w:val="0"/>
        <w:i w:val="0"/>
        <w:iCs w:val="0"/>
        <w:smallCaps w:val="0"/>
        <w:strike w:val="0"/>
        <w:color w:val="000000"/>
        <w:spacing w:val="0"/>
        <w:w w:val="100"/>
        <w:position w:val="0"/>
        <w:sz w:val="20"/>
        <w:szCs w:val="20"/>
        <w:u w:val="none"/>
      </w:rPr>
    </w:lvl>
    <w:lvl w:ilvl="4">
      <w:start w:val="1"/>
      <w:numFmt w:val="decimal"/>
      <w:lvlText w:val="9.3.%1"/>
      <w:lvlJc w:val="left"/>
      <w:rPr>
        <w:b w:val="0"/>
        <w:bCs w:val="0"/>
        <w:i w:val="0"/>
        <w:iCs w:val="0"/>
        <w:smallCaps w:val="0"/>
        <w:strike w:val="0"/>
        <w:color w:val="000000"/>
        <w:spacing w:val="0"/>
        <w:w w:val="100"/>
        <w:position w:val="0"/>
        <w:sz w:val="20"/>
        <w:szCs w:val="20"/>
        <w:u w:val="none"/>
      </w:rPr>
    </w:lvl>
    <w:lvl w:ilvl="5">
      <w:start w:val="1"/>
      <w:numFmt w:val="decimal"/>
      <w:lvlText w:val="9.3.%1"/>
      <w:lvlJc w:val="left"/>
      <w:rPr>
        <w:b w:val="0"/>
        <w:bCs w:val="0"/>
        <w:i w:val="0"/>
        <w:iCs w:val="0"/>
        <w:smallCaps w:val="0"/>
        <w:strike w:val="0"/>
        <w:color w:val="000000"/>
        <w:spacing w:val="0"/>
        <w:w w:val="100"/>
        <w:position w:val="0"/>
        <w:sz w:val="20"/>
        <w:szCs w:val="20"/>
        <w:u w:val="none"/>
      </w:rPr>
    </w:lvl>
    <w:lvl w:ilvl="6">
      <w:start w:val="1"/>
      <w:numFmt w:val="decimal"/>
      <w:lvlText w:val="9.3.%1"/>
      <w:lvlJc w:val="left"/>
      <w:rPr>
        <w:b w:val="0"/>
        <w:bCs w:val="0"/>
        <w:i w:val="0"/>
        <w:iCs w:val="0"/>
        <w:smallCaps w:val="0"/>
        <w:strike w:val="0"/>
        <w:color w:val="000000"/>
        <w:spacing w:val="0"/>
        <w:w w:val="100"/>
        <w:position w:val="0"/>
        <w:sz w:val="20"/>
        <w:szCs w:val="20"/>
        <w:u w:val="none"/>
      </w:rPr>
    </w:lvl>
    <w:lvl w:ilvl="7">
      <w:start w:val="1"/>
      <w:numFmt w:val="decimal"/>
      <w:lvlText w:val="9.3.%1"/>
      <w:lvlJc w:val="left"/>
      <w:rPr>
        <w:b w:val="0"/>
        <w:bCs w:val="0"/>
        <w:i w:val="0"/>
        <w:iCs w:val="0"/>
        <w:smallCaps w:val="0"/>
        <w:strike w:val="0"/>
        <w:color w:val="000000"/>
        <w:spacing w:val="0"/>
        <w:w w:val="100"/>
        <w:position w:val="0"/>
        <w:sz w:val="20"/>
        <w:szCs w:val="20"/>
        <w:u w:val="none"/>
      </w:rPr>
    </w:lvl>
    <w:lvl w:ilvl="8">
      <w:start w:val="1"/>
      <w:numFmt w:val="decimal"/>
      <w:lvlText w:val="9.3.%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30474697"/>
    <w:multiLevelType w:val="multilevel"/>
    <w:tmpl w:val="B7A2503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88062DF"/>
    <w:multiLevelType w:val="multilevel"/>
    <w:tmpl w:val="7EE0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B671A"/>
    <w:multiLevelType w:val="multilevel"/>
    <w:tmpl w:val="0F44E6CA"/>
    <w:lvl w:ilvl="0">
      <w:start w:val="1"/>
      <w:numFmt w:val="decimal"/>
      <w:lvlText w:val="%1.0"/>
      <w:lvlJc w:val="left"/>
      <w:pPr>
        <w:ind w:left="720" w:hanging="720"/>
      </w:pPr>
      <w:rPr>
        <w:rFonts w:cs="Times New Roman" w:hint="default"/>
        <w:i w:val="0"/>
        <w:sz w:val="32"/>
        <w:szCs w:val="32"/>
      </w:rPr>
    </w:lvl>
    <w:lvl w:ilvl="1">
      <w:start w:val="1"/>
      <w:numFmt w:val="decimal"/>
      <w:lvlText w:val="%1.%2"/>
      <w:lvlJc w:val="left"/>
      <w:pPr>
        <w:ind w:left="1440" w:hanging="720"/>
      </w:pPr>
      <w:rPr>
        <w:rFonts w:cs="Times New Roman" w:hint="default"/>
        <w:b/>
        <w:i/>
        <w:sz w:val="28"/>
      </w:rPr>
    </w:lvl>
    <w:lvl w:ilvl="2">
      <w:start w:val="1"/>
      <w:numFmt w:val="decimal"/>
      <w:lvlText w:val="%1.%2.%3"/>
      <w:lvlJc w:val="left"/>
      <w:pPr>
        <w:ind w:left="2160" w:hanging="1080"/>
      </w:pPr>
      <w:rPr>
        <w:rFonts w:ascii="Times New Roman" w:hAnsi="Times New Roman" w:cs="Times New Roman" w:hint="default"/>
        <w:b w:val="0"/>
        <w:sz w:val="22"/>
        <w:szCs w:val="22"/>
      </w:rPr>
    </w:lvl>
    <w:lvl w:ilvl="3">
      <w:start w:val="1"/>
      <w:numFmt w:val="bullet"/>
      <w:lvlText w:val=""/>
      <w:lvlJc w:val="left"/>
      <w:pPr>
        <w:ind w:left="3240" w:hanging="1080"/>
      </w:pPr>
      <w:rPr>
        <w:rFonts w:ascii="Symbol" w:hAnsi="Symbol" w:hint="default"/>
        <w:sz w:val="28"/>
      </w:rPr>
    </w:lvl>
    <w:lvl w:ilvl="4">
      <w:start w:val="1"/>
      <w:numFmt w:val="decimal"/>
      <w:lvlText w:val="%1.%2.%3.%4.%5"/>
      <w:lvlJc w:val="left"/>
      <w:pPr>
        <w:ind w:left="4320" w:hanging="1440"/>
      </w:pPr>
      <w:rPr>
        <w:rFonts w:cs="Times New Roman" w:hint="default"/>
        <w:sz w:val="28"/>
      </w:rPr>
    </w:lvl>
    <w:lvl w:ilvl="5">
      <w:start w:val="1"/>
      <w:numFmt w:val="decimal"/>
      <w:lvlText w:val="%1.%2.%3.%4.%5.%6"/>
      <w:lvlJc w:val="left"/>
      <w:pPr>
        <w:ind w:left="5400" w:hanging="1800"/>
      </w:pPr>
      <w:rPr>
        <w:rFonts w:cs="Times New Roman" w:hint="default"/>
        <w:sz w:val="28"/>
      </w:rPr>
    </w:lvl>
    <w:lvl w:ilvl="6">
      <w:start w:val="1"/>
      <w:numFmt w:val="decimal"/>
      <w:lvlText w:val="%1.%2.%3.%4.%5.%6.%7"/>
      <w:lvlJc w:val="left"/>
      <w:pPr>
        <w:ind w:left="6480" w:hanging="2160"/>
      </w:pPr>
      <w:rPr>
        <w:rFonts w:cs="Times New Roman" w:hint="default"/>
        <w:sz w:val="28"/>
      </w:rPr>
    </w:lvl>
    <w:lvl w:ilvl="7">
      <w:start w:val="1"/>
      <w:numFmt w:val="decimal"/>
      <w:lvlText w:val="%1.%2.%3.%4.%5.%6.%7.%8"/>
      <w:lvlJc w:val="left"/>
      <w:pPr>
        <w:ind w:left="7200" w:hanging="2160"/>
      </w:pPr>
      <w:rPr>
        <w:rFonts w:cs="Times New Roman" w:hint="default"/>
        <w:sz w:val="28"/>
      </w:rPr>
    </w:lvl>
    <w:lvl w:ilvl="8">
      <w:start w:val="1"/>
      <w:numFmt w:val="decimal"/>
      <w:lvlText w:val="%1.%2.%3.%4.%5.%6.%7.%8.%9"/>
      <w:lvlJc w:val="left"/>
      <w:pPr>
        <w:ind w:left="8280" w:hanging="2520"/>
      </w:pPr>
      <w:rPr>
        <w:rFonts w:cs="Times New Roman" w:hint="default"/>
        <w:sz w:val="28"/>
      </w:rPr>
    </w:lvl>
  </w:abstractNum>
  <w:num w:numId="1" w16cid:durableId="590086448">
    <w:abstractNumId w:val="0"/>
  </w:num>
  <w:num w:numId="2" w16cid:durableId="1024407693">
    <w:abstractNumId w:val="4"/>
  </w:num>
  <w:num w:numId="3" w16cid:durableId="815996714">
    <w:abstractNumId w:val="1"/>
  </w:num>
  <w:num w:numId="4" w16cid:durableId="1198665001">
    <w:abstractNumId w:val="6"/>
  </w:num>
  <w:num w:numId="5" w16cid:durableId="706878178">
    <w:abstractNumId w:val="2"/>
  </w:num>
  <w:num w:numId="6" w16cid:durableId="2069307089">
    <w:abstractNumId w:val="3"/>
  </w:num>
  <w:num w:numId="7" w16cid:durableId="1605571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F5"/>
    <w:rsid w:val="00023265"/>
    <w:rsid w:val="00025D8C"/>
    <w:rsid w:val="000804C7"/>
    <w:rsid w:val="0009280C"/>
    <w:rsid w:val="001425E1"/>
    <w:rsid w:val="00172F32"/>
    <w:rsid w:val="00183DFA"/>
    <w:rsid w:val="001F1060"/>
    <w:rsid w:val="0024575C"/>
    <w:rsid w:val="002466CC"/>
    <w:rsid w:val="0027153A"/>
    <w:rsid w:val="002C2DE8"/>
    <w:rsid w:val="002C762D"/>
    <w:rsid w:val="002D48C8"/>
    <w:rsid w:val="003619F1"/>
    <w:rsid w:val="00367C33"/>
    <w:rsid w:val="00385F47"/>
    <w:rsid w:val="003D427E"/>
    <w:rsid w:val="003F79A6"/>
    <w:rsid w:val="00456F67"/>
    <w:rsid w:val="004C40D0"/>
    <w:rsid w:val="004F1043"/>
    <w:rsid w:val="00511FD9"/>
    <w:rsid w:val="0053467C"/>
    <w:rsid w:val="005402B2"/>
    <w:rsid w:val="005A5E58"/>
    <w:rsid w:val="005F15F5"/>
    <w:rsid w:val="005F29C6"/>
    <w:rsid w:val="00636ABD"/>
    <w:rsid w:val="00642648"/>
    <w:rsid w:val="00662945"/>
    <w:rsid w:val="006B4E1A"/>
    <w:rsid w:val="006C6E4D"/>
    <w:rsid w:val="006D2996"/>
    <w:rsid w:val="0072470B"/>
    <w:rsid w:val="00753318"/>
    <w:rsid w:val="00772B29"/>
    <w:rsid w:val="00822758"/>
    <w:rsid w:val="009018E8"/>
    <w:rsid w:val="00982CE5"/>
    <w:rsid w:val="00984FA8"/>
    <w:rsid w:val="009921E9"/>
    <w:rsid w:val="009F1A90"/>
    <w:rsid w:val="00A11949"/>
    <w:rsid w:val="00A557D4"/>
    <w:rsid w:val="00A63F5D"/>
    <w:rsid w:val="00AA6D44"/>
    <w:rsid w:val="00B12727"/>
    <w:rsid w:val="00B12986"/>
    <w:rsid w:val="00B306FE"/>
    <w:rsid w:val="00B95EBE"/>
    <w:rsid w:val="00BA5BCE"/>
    <w:rsid w:val="00BE0640"/>
    <w:rsid w:val="00BE437C"/>
    <w:rsid w:val="00C1410A"/>
    <w:rsid w:val="00C52CE5"/>
    <w:rsid w:val="00C63B55"/>
    <w:rsid w:val="00C96A36"/>
    <w:rsid w:val="00CD7B43"/>
    <w:rsid w:val="00CF2EE6"/>
    <w:rsid w:val="00D60E88"/>
    <w:rsid w:val="00D7287F"/>
    <w:rsid w:val="00D817F2"/>
    <w:rsid w:val="00DB7EB8"/>
    <w:rsid w:val="00DE4FF2"/>
    <w:rsid w:val="00E0025F"/>
    <w:rsid w:val="00E31F8E"/>
    <w:rsid w:val="00E51F6E"/>
    <w:rsid w:val="00E528F0"/>
    <w:rsid w:val="00E93FB3"/>
    <w:rsid w:val="00EA5BD3"/>
    <w:rsid w:val="00EB12B1"/>
    <w:rsid w:val="00EB2EB7"/>
    <w:rsid w:val="00F7302A"/>
    <w:rsid w:val="00F73844"/>
    <w:rsid w:val="00F86A44"/>
    <w:rsid w:val="00F949D4"/>
    <w:rsid w:val="00FB1C54"/>
    <w:rsid w:val="00FB7AF8"/>
    <w:rsid w:val="00FC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62DB4"/>
  <w15:chartTrackingRefBased/>
  <w15:docId w15:val="{5D786C83-AB92-41C8-8730-723831BF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right="-864"/>
      <w:jc w:val="right"/>
      <w:outlineLvl w:val="0"/>
    </w:pPr>
    <w:rPr>
      <w:sz w:val="24"/>
      <w:lang w:eastAsia="ja-JP"/>
    </w:rPr>
  </w:style>
  <w:style w:type="paragraph" w:styleId="Heading2">
    <w:name w:val="heading 2"/>
    <w:basedOn w:val="Normal"/>
    <w:next w:val="Normal"/>
    <w:link w:val="Heading2Char"/>
    <w:semiHidden/>
    <w:unhideWhenUsed/>
    <w:qFormat/>
    <w:rsid w:val="00BE0640"/>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basedOn w:val="Normal"/>
  </w:style>
  <w:style w:type="paragraph" w:styleId="NormalWeb">
    <w:name w:val="Normal (Web)"/>
    <w:basedOn w:val="Normal"/>
    <w:pPr>
      <w:ind w:left="720"/>
    </w:pPr>
  </w:style>
  <w:style w:type="paragraph" w:styleId="BalloonText">
    <w:name w:val="Balloon Text"/>
    <w:basedOn w:val="Normal"/>
    <w:semiHidden/>
    <w:rsid w:val="00FB1C54"/>
    <w:rPr>
      <w:rFonts w:ascii="Tahoma" w:hAnsi="Tahoma" w:cs="Tahoma"/>
      <w:sz w:val="16"/>
      <w:szCs w:val="16"/>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2D48C8"/>
    <w:rPr>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rsid w:val="002D48C8"/>
    <w:rPr>
      <w:b/>
      <w:bCs/>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2D48C8"/>
    <w:pPr>
      <w:widowControl w:val="0"/>
      <w:shd w:val="clear" w:color="auto" w:fill="FFFFFF"/>
      <w:spacing w:line="240" w:lineRule="atLeast"/>
      <w:ind w:hanging="720"/>
    </w:p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2D48C8"/>
    <w:pPr>
      <w:widowControl w:val="0"/>
      <w:shd w:val="clear" w:color="auto" w:fill="FFFFFF"/>
      <w:spacing w:line="240" w:lineRule="atLeast"/>
    </w:pPr>
    <w:rPr>
      <w:b/>
      <w:bCs/>
    </w:rPr>
  </w:style>
  <w:style w:type="character" w:styleId="Hyperlink">
    <w:name w:val="Hyperlink"/>
    <w:uiPriority w:val="99"/>
    <w:unhideWhenUsed/>
    <w:rsid w:val="00BE0640"/>
    <w:rPr>
      <w:color w:val="0563C1"/>
      <w:u w:val="single"/>
    </w:rPr>
  </w:style>
  <w:style w:type="character" w:customStyle="1" w:styleId="Heading2Char">
    <w:name w:val="Heading 2 Char"/>
    <w:link w:val="Heading2"/>
    <w:semiHidden/>
    <w:rsid w:val="00BE0640"/>
    <w:rPr>
      <w:rFonts w:ascii="Calibri Light" w:eastAsia="Times New Roman" w:hAnsi="Calibri Light" w:cs="Times New Roman"/>
      <w:b/>
      <w:bCs/>
      <w:i/>
      <w:iCs/>
      <w:sz w:val="28"/>
      <w:szCs w:val="28"/>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rsid w:val="00D817F2"/>
    <w:rPr>
      <w:b/>
      <w:bCs/>
      <w:i/>
      <w:iCs/>
      <w:shd w:val="clear" w:color="auto" w:fill="FFFFFF"/>
    </w:rPr>
  </w:style>
  <w:style w:type="character" w:customStyle="1" w:styleId="MSGENFONTSTYLENAMETEMPLATEROLEMSGENFONTSTYLENAMEBYROLETEXTMSGENFONTSTYLEMODIFERBOLD3">
    <w:name w:val="MSG_EN_FONT_STYLE_NAME_TEMPLATE_ROLE MSG_EN_FONT_STYLE_NAME_BY_ROLE_TEXT + MSG_EN_FONT_STYLE_MODIFER_BOLD3"/>
    <w:uiPriority w:val="99"/>
    <w:rsid w:val="00D817F2"/>
    <w:rPr>
      <w:b/>
      <w:bCs/>
      <w:sz w:val="20"/>
      <w:szCs w:val="20"/>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D817F2"/>
    <w:pPr>
      <w:widowControl w:val="0"/>
      <w:shd w:val="clear" w:color="auto" w:fill="FFFFFF"/>
      <w:spacing w:before="360" w:after="120" w:line="240" w:lineRule="atLeast"/>
      <w:ind w:hanging="720"/>
      <w:jc w:val="both"/>
      <w:outlineLvl w:val="2"/>
    </w:pPr>
    <w:rPr>
      <w:b/>
      <w:bCs/>
      <w:i/>
      <w:iCs/>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D817F2"/>
    <w:rPr>
      <w:b/>
      <w:bCs/>
      <w:sz w:val="22"/>
      <w:szCs w:val="22"/>
      <w:shd w:val="clear" w:color="auto" w:fill="FFFFFF"/>
    </w:rPr>
  </w:style>
  <w:style w:type="character" w:customStyle="1" w:styleId="MSGENFONTSTYLENAMETEMPLATEROLEMSGENFONTSTYLENAMEBYROLETEXTMSGENFONTSTYLEMODIFERBOLD9">
    <w:name w:val="MSG_EN_FONT_STYLE_NAME_TEMPLATE_ROLE MSG_EN_FONT_STYLE_NAME_BY_ROLE_TEXT + MSG_EN_FONT_STYLE_MODIFER_BOLD9"/>
    <w:uiPriority w:val="99"/>
    <w:rsid w:val="00D817F2"/>
    <w:rPr>
      <w:rFonts w:cs="Times New Roman"/>
      <w:b/>
      <w:bCs/>
      <w:sz w:val="22"/>
      <w:szCs w:val="22"/>
      <w:u w:val="none"/>
    </w:rPr>
  </w:style>
  <w:style w:type="character" w:customStyle="1" w:styleId="MSGENFONTSTYLENAMETEMPLATEROLEMSGENFONTSTYLENAMEBYROLETEXTMSGENFONTSTYLEMODIFERBOLD8">
    <w:name w:val="MSG_EN_FONT_STYLE_NAME_TEMPLATE_ROLE MSG_EN_FONT_STYLE_NAME_BY_ROLE_TEXT + MSG_EN_FONT_STYLE_MODIFER_BOLD8"/>
    <w:uiPriority w:val="99"/>
    <w:rsid w:val="00D817F2"/>
    <w:rPr>
      <w:rFonts w:cs="Times New Roman"/>
      <w:b/>
      <w:bCs/>
      <w:sz w:val="22"/>
      <w:szCs w:val="22"/>
      <w:u w:val="none"/>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D817F2"/>
    <w:pPr>
      <w:widowControl w:val="0"/>
      <w:shd w:val="clear" w:color="auto" w:fill="FFFFFF"/>
      <w:spacing w:before="120" w:after="360" w:line="240" w:lineRule="atLeast"/>
      <w:ind w:hanging="1440"/>
      <w:jc w:val="both"/>
    </w:pPr>
    <w:rPr>
      <w:b/>
      <w:bCs/>
      <w:sz w:val="22"/>
      <w:szCs w:val="22"/>
    </w:rPr>
  </w:style>
  <w:style w:type="paragraph" w:styleId="ListParagraph">
    <w:name w:val="List Paragraph"/>
    <w:basedOn w:val="Normal"/>
    <w:uiPriority w:val="34"/>
    <w:qFormat/>
    <w:rsid w:val="00D817F2"/>
    <w:pPr>
      <w:widowControl w:val="0"/>
      <w:ind w:left="720"/>
    </w:pPr>
    <w:rPr>
      <w:color w:val="000000"/>
      <w:sz w:val="24"/>
      <w:szCs w:val="24"/>
    </w:rPr>
  </w:style>
  <w:style w:type="character" w:styleId="UnresolvedMention">
    <w:name w:val="Unresolved Mention"/>
    <w:uiPriority w:val="99"/>
    <w:semiHidden/>
    <w:unhideWhenUsed/>
    <w:rsid w:val="00EB2EB7"/>
    <w:rPr>
      <w:color w:val="605E5C"/>
      <w:shd w:val="clear" w:color="auto" w:fill="E1DFDD"/>
    </w:rPr>
  </w:style>
  <w:style w:type="character" w:styleId="Strong">
    <w:name w:val="Strong"/>
    <w:uiPriority w:val="22"/>
    <w:qFormat/>
    <w:rsid w:val="004F1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501">
      <w:bodyDiv w:val="1"/>
      <w:marLeft w:val="0"/>
      <w:marRight w:val="0"/>
      <w:marTop w:val="0"/>
      <w:marBottom w:val="0"/>
      <w:divBdr>
        <w:top w:val="none" w:sz="0" w:space="0" w:color="auto"/>
        <w:left w:val="none" w:sz="0" w:space="0" w:color="auto"/>
        <w:bottom w:val="none" w:sz="0" w:space="0" w:color="auto"/>
        <w:right w:val="none" w:sz="0" w:space="0" w:color="auto"/>
      </w:divBdr>
    </w:div>
    <w:div w:id="2538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na@enysocc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4tommyb@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jh23roma@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h23rom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8021B20EB6742A4D72A3E559078C1" ma:contentTypeVersion="7" ma:contentTypeDescription="Create a new document." ma:contentTypeScope="" ma:versionID="c79371701347ab103f211a196f7ef4f4">
  <xsd:schema xmlns:xsd="http://www.w3.org/2001/XMLSchema" xmlns:xs="http://www.w3.org/2001/XMLSchema" xmlns:p="http://schemas.microsoft.com/office/2006/metadata/properties" xmlns:ns3="f6743f6e-9605-4a81-ab34-b8980610d0d1" xmlns:ns4="0c526bca-e732-4d0e-868b-f14417f752fc" targetNamespace="http://schemas.microsoft.com/office/2006/metadata/properties" ma:root="true" ma:fieldsID="a5aea26c2d11d1dfa8c229d3cc79ae32" ns3:_="" ns4:_="">
    <xsd:import namespace="f6743f6e-9605-4a81-ab34-b8980610d0d1"/>
    <xsd:import namespace="0c526bca-e732-4d0e-868b-f14417f752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43f6e-9605-4a81-ab34-b8980610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26bca-e732-4d0e-868b-f14417f75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19C24-0E79-4A61-B181-8E8E702CB298}">
  <ds:schemaRefs>
    <ds:schemaRef ds:uri="http://schemas.microsoft.com/sharepoint/v3/contenttype/forms"/>
  </ds:schemaRefs>
</ds:datastoreItem>
</file>

<file path=customXml/itemProps2.xml><?xml version="1.0" encoding="utf-8"?>
<ds:datastoreItem xmlns:ds="http://schemas.openxmlformats.org/officeDocument/2006/customXml" ds:itemID="{F49AA1A6-A3D3-457F-B982-92622062E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43f6e-9605-4a81-ab34-b8980610d0d1"/>
    <ds:schemaRef ds:uri="0c526bca-e732-4d0e-868b-f14417f75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8B8DC-2182-44D2-A5C7-051BF62EB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EASTERN NEW YORK YOUTH SOCCER ASSOCIATION</vt:lpstr>
    </vt:vector>
  </TitlesOfParts>
  <Company>Great Neck Public Schools</Company>
  <LinksUpToDate>false</LinksUpToDate>
  <CharactersWithSpaces>6352</CharactersWithSpaces>
  <SharedDoc>false</SharedDoc>
  <HLinks>
    <vt:vector size="24" baseType="variant">
      <vt:variant>
        <vt:i4>6946903</vt:i4>
      </vt:variant>
      <vt:variant>
        <vt:i4>9</vt:i4>
      </vt:variant>
      <vt:variant>
        <vt:i4>0</vt:i4>
      </vt:variant>
      <vt:variant>
        <vt:i4>5</vt:i4>
      </vt:variant>
      <vt:variant>
        <vt:lpwstr>mailto:diana@enysoccer.com</vt:lpwstr>
      </vt:variant>
      <vt:variant>
        <vt:lpwstr/>
      </vt:variant>
      <vt:variant>
        <vt:i4>5373999</vt:i4>
      </vt:variant>
      <vt:variant>
        <vt:i4>6</vt:i4>
      </vt:variant>
      <vt:variant>
        <vt:i4>0</vt:i4>
      </vt:variant>
      <vt:variant>
        <vt:i4>5</vt:i4>
      </vt:variant>
      <vt:variant>
        <vt:lpwstr>mailto:4tommyb@gmail.com</vt:lpwstr>
      </vt:variant>
      <vt:variant>
        <vt:lpwstr/>
      </vt:variant>
      <vt:variant>
        <vt:i4>3735560</vt:i4>
      </vt:variant>
      <vt:variant>
        <vt:i4>3</vt:i4>
      </vt:variant>
      <vt:variant>
        <vt:i4>0</vt:i4>
      </vt:variant>
      <vt:variant>
        <vt:i4>5</vt:i4>
      </vt:variant>
      <vt:variant>
        <vt:lpwstr>mailto:jjh23roma@gmail.com</vt:lpwstr>
      </vt:variant>
      <vt:variant>
        <vt:lpwstr/>
      </vt:variant>
      <vt:variant>
        <vt:i4>3735560</vt:i4>
      </vt:variant>
      <vt:variant>
        <vt:i4>0</vt:i4>
      </vt:variant>
      <vt:variant>
        <vt:i4>0</vt:i4>
      </vt:variant>
      <vt:variant>
        <vt:i4>5</vt:i4>
      </vt:variant>
      <vt:variant>
        <vt:lpwstr>mailto:jjh23roma@gmail.com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NEW YORK YOUTH SOCCER ASSOCIATION</dc:title>
  <dc:subject/>
  <dc:creator>South High School</dc:creator>
  <cp:keywords/>
  <cp:lastModifiedBy>Piero Olcese</cp:lastModifiedBy>
  <cp:revision>4</cp:revision>
  <cp:lastPrinted>2021-12-10T17:18:00Z</cp:lastPrinted>
  <dcterms:created xsi:type="dcterms:W3CDTF">2024-03-08T18:39:00Z</dcterms:created>
  <dcterms:modified xsi:type="dcterms:W3CDTF">2024-03-08T18:58:00Z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0x0101005188021B20EB6742A4D72A3E559078C1</vt:lpwstr>
  </property>
</Properties>
</file>